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3DB" w:rsidRPr="000A1EED" w:rsidRDefault="003743DB" w:rsidP="003743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color w:val="0000FF"/>
          <w:sz w:val="22"/>
          <w:szCs w:val="22"/>
        </w:rPr>
      </w:pPr>
    </w:p>
    <w:p w:rsidR="003743DB" w:rsidRPr="000A1EED" w:rsidRDefault="003743DB" w:rsidP="003743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color w:val="0000FF"/>
          <w:sz w:val="22"/>
          <w:szCs w:val="22"/>
        </w:rPr>
      </w:pPr>
    </w:p>
    <w:p w:rsidR="00EB0DBE" w:rsidRDefault="00EB0DBE" w:rsidP="003743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color w:val="0000FF"/>
          <w:sz w:val="28"/>
          <w:szCs w:val="28"/>
        </w:rPr>
      </w:pPr>
    </w:p>
    <w:p w:rsidR="00EB0DBE" w:rsidRDefault="00EB0DBE" w:rsidP="003743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color w:val="0000FF"/>
          <w:sz w:val="28"/>
          <w:szCs w:val="28"/>
        </w:rPr>
      </w:pPr>
    </w:p>
    <w:p w:rsidR="00EB0DBE" w:rsidRDefault="00EB0DBE" w:rsidP="003743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color w:val="0000FF"/>
          <w:sz w:val="28"/>
          <w:szCs w:val="28"/>
        </w:rPr>
      </w:pPr>
    </w:p>
    <w:p w:rsidR="00EB0DBE" w:rsidRDefault="00EB0DBE" w:rsidP="003743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color w:val="0000FF"/>
          <w:sz w:val="28"/>
          <w:szCs w:val="28"/>
        </w:rPr>
      </w:pPr>
    </w:p>
    <w:p w:rsidR="0030387C" w:rsidRPr="00EB0DBE" w:rsidRDefault="0030387C" w:rsidP="00A324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color w:val="0000FF"/>
          <w:sz w:val="28"/>
          <w:szCs w:val="28"/>
        </w:rPr>
      </w:pPr>
      <w:r w:rsidRPr="00EB0DBE">
        <w:rPr>
          <w:rFonts w:ascii="Arial" w:hAnsi="Arial" w:cs="Arial"/>
          <w:b/>
          <w:color w:val="0000FF"/>
          <w:sz w:val="28"/>
          <w:szCs w:val="28"/>
        </w:rPr>
        <w:t>"</w:t>
      </w:r>
      <w:r w:rsidR="00A32403">
        <w:rPr>
          <w:rFonts w:ascii="Arial" w:hAnsi="Arial" w:cs="Arial"/>
          <w:b/>
          <w:color w:val="0000FF"/>
          <w:sz w:val="28"/>
          <w:szCs w:val="28"/>
        </w:rPr>
        <w:t>Transforming scientific Knowledge into Econ</w:t>
      </w:r>
      <w:r w:rsidR="00433B81">
        <w:rPr>
          <w:rFonts w:ascii="Arial" w:hAnsi="Arial" w:cs="Arial"/>
          <w:b/>
          <w:color w:val="0000FF"/>
          <w:sz w:val="28"/>
          <w:szCs w:val="28"/>
        </w:rPr>
        <w:t>o</w:t>
      </w:r>
      <w:r w:rsidR="00A32403">
        <w:rPr>
          <w:rFonts w:ascii="Arial" w:hAnsi="Arial" w:cs="Arial"/>
          <w:b/>
          <w:color w:val="0000FF"/>
          <w:sz w:val="28"/>
          <w:szCs w:val="28"/>
        </w:rPr>
        <w:t>mic and Social Benefits”</w:t>
      </w:r>
    </w:p>
    <w:p w:rsidR="0030387C" w:rsidRPr="000A1EED" w:rsidRDefault="0030387C" w:rsidP="003038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2"/>
          <w:szCs w:val="22"/>
        </w:rPr>
      </w:pPr>
    </w:p>
    <w:p w:rsidR="0030387C" w:rsidRPr="0030387C" w:rsidRDefault="0030387C" w:rsidP="00A32403">
      <w:pPr>
        <w:pStyle w:val="Heading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Arial" w:hAnsi="Arial" w:cs="Arial"/>
          <w:bCs/>
          <w:sz w:val="22"/>
          <w:szCs w:val="22"/>
        </w:rPr>
      </w:pPr>
    </w:p>
    <w:p w:rsidR="0030387C" w:rsidRPr="0030387C" w:rsidRDefault="0030387C" w:rsidP="003038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2"/>
          <w:szCs w:val="22"/>
        </w:rPr>
      </w:pPr>
    </w:p>
    <w:p w:rsidR="0030387C" w:rsidRPr="002E66FA" w:rsidRDefault="0030387C" w:rsidP="003038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color w:val="0000FF"/>
          <w:sz w:val="28"/>
          <w:szCs w:val="28"/>
        </w:rPr>
      </w:pPr>
      <w:r w:rsidRPr="002E66FA">
        <w:rPr>
          <w:rFonts w:ascii="Arial" w:hAnsi="Arial" w:cs="Arial"/>
          <w:b/>
          <w:color w:val="0000FF"/>
          <w:sz w:val="28"/>
          <w:szCs w:val="28"/>
        </w:rPr>
        <w:t>Organised in cooperation with</w:t>
      </w:r>
    </w:p>
    <w:p w:rsidR="00DC4C84" w:rsidRDefault="00DC4C84" w:rsidP="003038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color w:val="0000FF"/>
          <w:sz w:val="28"/>
          <w:szCs w:val="28"/>
        </w:rPr>
      </w:pPr>
    </w:p>
    <w:p w:rsidR="0030387C" w:rsidRPr="002E66FA" w:rsidRDefault="00490460" w:rsidP="003038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color w:val="0000FF"/>
          <w:sz w:val="28"/>
          <w:szCs w:val="28"/>
        </w:rPr>
      </w:pPr>
      <w:r>
        <w:rPr>
          <w:rFonts w:ascii="Arial" w:hAnsi="Arial" w:cs="Arial"/>
          <w:b/>
          <w:color w:val="0000FF"/>
          <w:sz w:val="28"/>
          <w:szCs w:val="28"/>
        </w:rPr>
        <w:t xml:space="preserve"> </w:t>
      </w:r>
      <w:r w:rsidR="0030387C" w:rsidRPr="00462000">
        <w:rPr>
          <w:rFonts w:ascii="Arial" w:hAnsi="Arial" w:cs="Arial"/>
          <w:b/>
          <w:bCs/>
          <w:noProof/>
          <w:color w:val="0000FF"/>
          <w:sz w:val="28"/>
          <w:szCs w:val="28"/>
        </w:rPr>
        <w:t>Industrial</w:t>
      </w:r>
      <w:r w:rsidR="0030387C" w:rsidRPr="002E66FA">
        <w:rPr>
          <w:rFonts w:ascii="Arial" w:hAnsi="Arial" w:cs="Arial"/>
          <w:b/>
          <w:noProof/>
          <w:color w:val="0000FF"/>
          <w:sz w:val="28"/>
          <w:szCs w:val="28"/>
        </w:rPr>
        <w:t xml:space="preserve"> Research Institute</w:t>
      </w:r>
    </w:p>
    <w:p w:rsidR="0030387C" w:rsidRPr="002E66FA" w:rsidRDefault="0030387C" w:rsidP="003038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color w:val="0000FF"/>
          <w:sz w:val="28"/>
          <w:szCs w:val="28"/>
        </w:rPr>
      </w:pPr>
      <w:r w:rsidRPr="002E66FA">
        <w:rPr>
          <w:rFonts w:ascii="Arial" w:hAnsi="Arial" w:cs="Arial"/>
          <w:b/>
          <w:color w:val="0000FF"/>
          <w:sz w:val="28"/>
          <w:szCs w:val="28"/>
        </w:rPr>
        <w:t xml:space="preserve">   </w:t>
      </w:r>
    </w:p>
    <w:p w:rsidR="00EB0DBE" w:rsidRDefault="00EB0DBE" w:rsidP="003743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color w:val="0000FF"/>
          <w:sz w:val="22"/>
          <w:szCs w:val="22"/>
        </w:rPr>
      </w:pPr>
    </w:p>
    <w:p w:rsidR="00EB0DBE" w:rsidRDefault="00EB0DBE" w:rsidP="003743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color w:val="0000FF"/>
          <w:sz w:val="22"/>
          <w:szCs w:val="22"/>
        </w:rPr>
      </w:pPr>
    </w:p>
    <w:p w:rsidR="00EB0DBE" w:rsidRPr="000A1EED" w:rsidRDefault="00EB0DBE" w:rsidP="003743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color w:val="0000FF"/>
          <w:sz w:val="22"/>
          <w:szCs w:val="22"/>
        </w:rPr>
      </w:pPr>
    </w:p>
    <w:p w:rsidR="003743DB" w:rsidRPr="000A1EED" w:rsidRDefault="003743DB" w:rsidP="003743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color w:val="0000FF"/>
          <w:sz w:val="22"/>
          <w:szCs w:val="22"/>
        </w:rPr>
      </w:pPr>
    </w:p>
    <w:p w:rsidR="003743DB" w:rsidRDefault="003743DB" w:rsidP="003743DB">
      <w:pPr>
        <w:jc w:val="center"/>
        <w:rPr>
          <w:rFonts w:ascii="Arial" w:hAnsi="Arial" w:cs="Arial"/>
          <w:b/>
          <w:color w:val="0000FF"/>
          <w:sz w:val="22"/>
          <w:szCs w:val="22"/>
        </w:rPr>
      </w:pPr>
    </w:p>
    <w:p w:rsidR="00EC69A1" w:rsidRPr="000A1EED" w:rsidRDefault="00EC69A1" w:rsidP="003743DB">
      <w:pPr>
        <w:jc w:val="center"/>
        <w:rPr>
          <w:rFonts w:ascii="Arial" w:hAnsi="Arial" w:cs="Arial"/>
          <w:b/>
          <w:color w:val="0000FF"/>
          <w:sz w:val="22"/>
          <w:szCs w:val="22"/>
        </w:rPr>
      </w:pPr>
    </w:p>
    <w:p w:rsidR="00EC69A1" w:rsidRDefault="00EC69A1" w:rsidP="00EC69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color w:val="0000FF"/>
          <w:sz w:val="22"/>
          <w:szCs w:val="22"/>
        </w:rPr>
      </w:pPr>
    </w:p>
    <w:p w:rsidR="00EC69A1" w:rsidRDefault="00EC69A1" w:rsidP="00EC69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color w:val="0000FF"/>
          <w:sz w:val="22"/>
          <w:szCs w:val="22"/>
        </w:rPr>
      </w:pPr>
    </w:p>
    <w:p w:rsidR="00EC69A1" w:rsidRPr="00EC69A1" w:rsidRDefault="00EC69A1" w:rsidP="00EC69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color w:val="0000FF"/>
          <w:sz w:val="28"/>
          <w:szCs w:val="28"/>
        </w:rPr>
      </w:pPr>
      <w:r w:rsidRPr="00EC69A1">
        <w:rPr>
          <w:rFonts w:ascii="Arial" w:hAnsi="Arial" w:cs="Arial"/>
          <w:b/>
          <w:color w:val="0000FF"/>
          <w:sz w:val="28"/>
          <w:szCs w:val="28"/>
        </w:rPr>
        <w:t xml:space="preserve">Venue: </w:t>
      </w:r>
    </w:p>
    <w:p w:rsidR="00EC69A1" w:rsidRDefault="00EC69A1" w:rsidP="00EC69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color w:val="0000FF"/>
          <w:sz w:val="22"/>
          <w:szCs w:val="22"/>
        </w:rPr>
      </w:pPr>
    </w:p>
    <w:p w:rsidR="00EC69A1" w:rsidRPr="00EC69A1" w:rsidRDefault="00EC69A1" w:rsidP="00EC69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color w:val="0000FF"/>
          <w:sz w:val="28"/>
          <w:szCs w:val="28"/>
        </w:rPr>
      </w:pPr>
      <w:r w:rsidRPr="00EC69A1">
        <w:rPr>
          <w:rFonts w:ascii="Arial" w:hAnsi="Arial" w:cs="Arial"/>
          <w:b/>
          <w:color w:val="0000FF"/>
          <w:sz w:val="28"/>
          <w:szCs w:val="28"/>
        </w:rPr>
        <w:t xml:space="preserve">Industrial Research Institute bldg, Lebanese University Campus, </w:t>
      </w:r>
      <w:proofErr w:type="spellStart"/>
      <w:r w:rsidRPr="00EC69A1">
        <w:rPr>
          <w:rFonts w:ascii="Arial" w:hAnsi="Arial" w:cs="Arial"/>
          <w:b/>
          <w:color w:val="0000FF"/>
          <w:sz w:val="28"/>
          <w:szCs w:val="28"/>
        </w:rPr>
        <w:t>Hadath</w:t>
      </w:r>
      <w:proofErr w:type="spellEnd"/>
      <w:r w:rsidRPr="00EC69A1">
        <w:rPr>
          <w:rFonts w:ascii="Arial" w:hAnsi="Arial" w:cs="Arial"/>
          <w:b/>
          <w:color w:val="0000FF"/>
          <w:sz w:val="28"/>
          <w:szCs w:val="28"/>
        </w:rPr>
        <w:t xml:space="preserve">, </w:t>
      </w:r>
    </w:p>
    <w:p w:rsidR="00EC69A1" w:rsidRPr="00CC7976" w:rsidRDefault="00EC69A1" w:rsidP="00EC69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color w:val="0000FF"/>
          <w:sz w:val="22"/>
          <w:szCs w:val="22"/>
        </w:rPr>
      </w:pPr>
    </w:p>
    <w:p w:rsidR="00EC69A1" w:rsidRPr="00EC69A1" w:rsidRDefault="00EC69A1" w:rsidP="00EC69A1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8"/>
          <w:szCs w:val="28"/>
        </w:rPr>
      </w:pPr>
      <w:r w:rsidRPr="00EC69A1">
        <w:rPr>
          <w:sz w:val="28"/>
          <w:szCs w:val="28"/>
        </w:rPr>
        <w:t>Beirut - LEBANON</w:t>
      </w:r>
    </w:p>
    <w:p w:rsidR="00EC69A1" w:rsidRPr="006945F7" w:rsidRDefault="00EC69A1" w:rsidP="00EC69A1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4"/>
          <w:szCs w:val="24"/>
        </w:rPr>
      </w:pPr>
      <w:r w:rsidRPr="006945F7">
        <w:rPr>
          <w:rFonts w:cs="Arial"/>
          <w:sz w:val="24"/>
          <w:szCs w:val="24"/>
        </w:rPr>
        <w:t xml:space="preserve"> </w:t>
      </w:r>
      <w:bookmarkStart w:id="0" w:name="_GoBack"/>
      <w:bookmarkEnd w:id="0"/>
    </w:p>
    <w:p w:rsidR="00EC69A1" w:rsidRPr="00EC69A1" w:rsidRDefault="008B2BA6" w:rsidP="00EC69A1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2-3 December 2014</w:t>
      </w:r>
      <w:r w:rsidR="00EC69A1" w:rsidRPr="00EC69A1">
        <w:rPr>
          <w:rFonts w:cs="Arial"/>
          <w:sz w:val="28"/>
          <w:szCs w:val="28"/>
        </w:rPr>
        <w:t>.</w:t>
      </w:r>
    </w:p>
    <w:p w:rsidR="00EC69A1" w:rsidRDefault="00EC69A1" w:rsidP="00EC69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color w:val="0000FF"/>
          <w:sz w:val="22"/>
          <w:szCs w:val="22"/>
        </w:rPr>
      </w:pPr>
    </w:p>
    <w:p w:rsidR="00EC69A1" w:rsidRPr="00362BD7" w:rsidRDefault="00362BD7" w:rsidP="00EC69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color w:val="0000FF"/>
          <w:sz w:val="28"/>
          <w:szCs w:val="28"/>
        </w:rPr>
      </w:pPr>
      <w:r w:rsidRPr="00362BD7">
        <w:rPr>
          <w:rFonts w:ascii="Arial" w:hAnsi="Arial" w:cs="Arial"/>
          <w:b/>
          <w:color w:val="0000FF"/>
          <w:sz w:val="28"/>
          <w:szCs w:val="28"/>
        </w:rPr>
        <w:t xml:space="preserve">Expert: Laurent De </w:t>
      </w:r>
      <w:proofErr w:type="spellStart"/>
      <w:r w:rsidRPr="00362BD7">
        <w:rPr>
          <w:rFonts w:ascii="Arial" w:hAnsi="Arial" w:cs="Arial"/>
          <w:b/>
          <w:color w:val="0000FF"/>
          <w:sz w:val="28"/>
          <w:szCs w:val="28"/>
        </w:rPr>
        <w:t>Mercey</w:t>
      </w:r>
      <w:proofErr w:type="spellEnd"/>
    </w:p>
    <w:p w:rsidR="00EC69A1" w:rsidRPr="006945F7" w:rsidRDefault="00EC69A1" w:rsidP="00EC69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Cs w:val="24"/>
        </w:rPr>
      </w:pPr>
    </w:p>
    <w:p w:rsidR="00EC69A1" w:rsidRDefault="00EC69A1" w:rsidP="003743DB">
      <w:pPr>
        <w:rPr>
          <w:rFonts w:ascii="Arial" w:hAnsi="Arial" w:cs="Arial"/>
          <w:b/>
          <w:sz w:val="22"/>
          <w:szCs w:val="22"/>
        </w:rPr>
      </w:pPr>
    </w:p>
    <w:p w:rsidR="00EC69A1" w:rsidRDefault="00EC69A1" w:rsidP="003743DB">
      <w:pPr>
        <w:rPr>
          <w:rFonts w:ascii="Arial" w:hAnsi="Arial" w:cs="Arial"/>
          <w:b/>
          <w:sz w:val="22"/>
          <w:szCs w:val="22"/>
        </w:rPr>
      </w:pPr>
    </w:p>
    <w:p w:rsidR="003743DB" w:rsidRPr="000A1EED" w:rsidRDefault="00ED24E3" w:rsidP="003743D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</w:t>
      </w:r>
      <w:r w:rsidR="003743DB" w:rsidRPr="000A1EED">
        <w:rPr>
          <w:rFonts w:ascii="Arial" w:hAnsi="Arial" w:cs="Arial"/>
          <w:b/>
          <w:sz w:val="22"/>
          <w:szCs w:val="22"/>
        </w:rPr>
        <w:t xml:space="preserve">or more information on TAIEX assistance and to download presentations of this event, please go to: </w:t>
      </w:r>
      <w:hyperlink r:id="rId8" w:history="1">
        <w:r w:rsidR="003743DB" w:rsidRPr="000A1EED">
          <w:rPr>
            <w:rStyle w:val="Hyperlink"/>
            <w:rFonts w:ascii="Arial" w:hAnsi="Arial" w:cs="Arial"/>
            <w:b/>
            <w:sz w:val="22"/>
            <w:szCs w:val="22"/>
          </w:rPr>
          <w:t>http://ec.europa.eu/enlargement/taiex</w:t>
        </w:r>
      </w:hyperlink>
      <w:r w:rsidR="003743DB" w:rsidRPr="000A1EED">
        <w:rPr>
          <w:rFonts w:ascii="Arial" w:hAnsi="Arial" w:cs="Arial"/>
          <w:b/>
          <w:sz w:val="22"/>
          <w:szCs w:val="22"/>
        </w:rPr>
        <w:t>.</w:t>
      </w:r>
    </w:p>
    <w:p w:rsidR="003743DB" w:rsidRPr="000A1EED" w:rsidRDefault="003743DB" w:rsidP="003743DB">
      <w:pPr>
        <w:rPr>
          <w:rFonts w:ascii="Arial" w:hAnsi="Arial" w:cs="Arial"/>
          <w:sz w:val="22"/>
          <w:szCs w:val="22"/>
        </w:rPr>
      </w:pPr>
    </w:p>
    <w:p w:rsidR="003743DB" w:rsidRDefault="003743DB" w:rsidP="003743DB">
      <w:pPr>
        <w:rPr>
          <w:rFonts w:ascii="Arial" w:hAnsi="Arial" w:cs="Arial"/>
          <w:sz w:val="22"/>
          <w:szCs w:val="22"/>
        </w:rPr>
      </w:pPr>
      <w:r w:rsidRPr="000A1EED">
        <w:rPr>
          <w:rFonts w:ascii="Arial" w:hAnsi="Arial" w:cs="Arial"/>
          <w:sz w:val="22"/>
          <w:szCs w:val="22"/>
        </w:rPr>
        <w:br w:type="page"/>
      </w:r>
    </w:p>
    <w:p w:rsidR="00494741" w:rsidRDefault="00494741" w:rsidP="003743DB">
      <w:pPr>
        <w:rPr>
          <w:rFonts w:ascii="Arial" w:hAnsi="Arial" w:cs="Arial"/>
          <w:sz w:val="22"/>
          <w:szCs w:val="22"/>
        </w:rPr>
      </w:pPr>
    </w:p>
    <w:p w:rsidR="00F50C60" w:rsidRDefault="00F50C60" w:rsidP="003743DB">
      <w:pPr>
        <w:rPr>
          <w:rFonts w:ascii="Arial" w:hAnsi="Arial" w:cs="Arial"/>
          <w:color w:val="0000FF"/>
          <w:sz w:val="22"/>
          <w:szCs w:val="22"/>
        </w:rPr>
      </w:pPr>
    </w:p>
    <w:p w:rsidR="00F50C60" w:rsidRDefault="00F50C60" w:rsidP="003743DB">
      <w:pPr>
        <w:rPr>
          <w:rFonts w:ascii="Arial" w:hAnsi="Arial" w:cs="Arial"/>
          <w:color w:val="0000FF"/>
          <w:sz w:val="22"/>
          <w:szCs w:val="22"/>
        </w:rPr>
      </w:pPr>
    </w:p>
    <w:p w:rsidR="00F50C60" w:rsidRDefault="00F50C60" w:rsidP="003743DB">
      <w:pPr>
        <w:rPr>
          <w:rFonts w:ascii="Arial" w:hAnsi="Arial" w:cs="Arial"/>
          <w:color w:val="0000FF"/>
          <w:sz w:val="22"/>
          <w:szCs w:val="22"/>
        </w:rPr>
      </w:pPr>
    </w:p>
    <w:p w:rsidR="003743DB" w:rsidRPr="000A1EED" w:rsidRDefault="003743DB" w:rsidP="003743DB">
      <w:pPr>
        <w:pBdr>
          <w:top w:val="single" w:sz="6" w:space="1" w:color="0000FF"/>
          <w:left w:val="single" w:sz="6" w:space="1" w:color="0000FF"/>
          <w:bottom w:val="single" w:sz="6" w:space="0" w:color="0000FF"/>
          <w:right w:val="single" w:sz="6" w:space="1" w:color="0000FF"/>
        </w:pBdr>
        <w:shd w:val="solid" w:color="0000FF" w:fill="auto"/>
        <w:jc w:val="center"/>
        <w:rPr>
          <w:rFonts w:ascii="Arial" w:hAnsi="Arial" w:cs="Arial"/>
          <w:b/>
          <w:color w:val="FFFF00"/>
          <w:sz w:val="22"/>
          <w:szCs w:val="22"/>
        </w:rPr>
      </w:pPr>
      <w:bookmarkStart w:id="1" w:name="Programme_1"/>
    </w:p>
    <w:p w:rsidR="003743DB" w:rsidRPr="009201DD" w:rsidRDefault="003743DB" w:rsidP="00632EA4">
      <w:pPr>
        <w:pBdr>
          <w:top w:val="single" w:sz="6" w:space="1" w:color="0000FF"/>
          <w:left w:val="single" w:sz="6" w:space="1" w:color="0000FF"/>
          <w:bottom w:val="single" w:sz="6" w:space="0" w:color="0000FF"/>
          <w:right w:val="single" w:sz="6" w:space="1" w:color="0000FF"/>
        </w:pBdr>
        <w:shd w:val="solid" w:color="0000FF" w:fill="auto"/>
        <w:jc w:val="center"/>
        <w:rPr>
          <w:rFonts w:ascii="Arial" w:hAnsi="Arial" w:cs="Arial"/>
          <w:b/>
          <w:color w:val="FFFF00"/>
          <w:szCs w:val="24"/>
        </w:rPr>
      </w:pPr>
      <w:r w:rsidRPr="009201DD">
        <w:rPr>
          <w:rFonts w:ascii="Arial" w:hAnsi="Arial" w:cs="Arial"/>
          <w:b/>
          <w:color w:val="FFFF00"/>
          <w:szCs w:val="24"/>
        </w:rPr>
        <w:t xml:space="preserve">Day </w:t>
      </w:r>
      <w:proofErr w:type="gramStart"/>
      <w:r w:rsidRPr="009201DD">
        <w:rPr>
          <w:rFonts w:ascii="Arial" w:hAnsi="Arial" w:cs="Arial"/>
          <w:b/>
          <w:color w:val="FFFF00"/>
          <w:szCs w:val="24"/>
        </w:rPr>
        <w:t>I :</w:t>
      </w:r>
      <w:proofErr w:type="gramEnd"/>
      <w:r w:rsidR="00D904C8">
        <w:rPr>
          <w:rFonts w:ascii="Arial" w:hAnsi="Arial" w:cs="Arial"/>
          <w:b/>
          <w:color w:val="FFFF00"/>
          <w:szCs w:val="24"/>
        </w:rPr>
        <w:t xml:space="preserve"> </w:t>
      </w:r>
    </w:p>
    <w:p w:rsidR="003743DB" w:rsidRPr="000A1EED" w:rsidRDefault="003743DB" w:rsidP="003743DB">
      <w:pPr>
        <w:pBdr>
          <w:top w:val="single" w:sz="6" w:space="1" w:color="0000FF"/>
          <w:left w:val="single" w:sz="6" w:space="1" w:color="0000FF"/>
          <w:bottom w:val="single" w:sz="6" w:space="0" w:color="0000FF"/>
          <w:right w:val="single" w:sz="6" w:space="1" w:color="0000FF"/>
        </w:pBdr>
        <w:shd w:val="solid" w:color="0000FF" w:fill="auto"/>
        <w:jc w:val="center"/>
        <w:rPr>
          <w:rFonts w:ascii="Arial" w:hAnsi="Arial" w:cs="Arial"/>
          <w:b/>
          <w:color w:val="FFFF00"/>
          <w:sz w:val="22"/>
          <w:szCs w:val="22"/>
        </w:rPr>
      </w:pPr>
    </w:p>
    <w:p w:rsidR="003743DB" w:rsidRPr="00E93017" w:rsidRDefault="003743DB" w:rsidP="003743DB">
      <w:pPr>
        <w:jc w:val="center"/>
        <w:rPr>
          <w:rFonts w:ascii="Arial" w:hAnsi="Arial" w:cs="Arial"/>
          <w:b/>
          <w:sz w:val="18"/>
          <w:szCs w:val="18"/>
        </w:rPr>
      </w:pPr>
    </w:p>
    <w:p w:rsidR="003743DB" w:rsidRPr="00501B37" w:rsidRDefault="003743DB" w:rsidP="003B7543">
      <w:pPr>
        <w:jc w:val="center"/>
        <w:rPr>
          <w:rFonts w:ascii="Arial" w:hAnsi="Arial" w:cs="Arial"/>
          <w:b/>
          <w:color w:val="0000FF"/>
          <w:sz w:val="22"/>
          <w:szCs w:val="22"/>
        </w:rPr>
      </w:pPr>
      <w:r w:rsidRPr="00501B37">
        <w:rPr>
          <w:rFonts w:ascii="Arial" w:hAnsi="Arial" w:cs="Arial"/>
          <w:b/>
          <w:color w:val="0000FF"/>
          <w:sz w:val="22"/>
          <w:szCs w:val="22"/>
        </w:rPr>
        <w:t xml:space="preserve">Chair: </w:t>
      </w:r>
      <w:r w:rsidR="00551CAB">
        <w:rPr>
          <w:rFonts w:ascii="Arial" w:hAnsi="Arial" w:cs="Arial"/>
          <w:b/>
          <w:color w:val="0000FF"/>
          <w:sz w:val="22"/>
          <w:szCs w:val="22"/>
        </w:rPr>
        <w:t>Not needed</w:t>
      </w:r>
    </w:p>
    <w:p w:rsidR="003743DB" w:rsidRPr="00E93017" w:rsidRDefault="003743DB" w:rsidP="003743DB">
      <w:pPr>
        <w:pStyle w:val="Heading7"/>
        <w:rPr>
          <w:rFonts w:ascii="Arial" w:hAnsi="Arial" w:cs="Arial"/>
          <w:sz w:val="18"/>
          <w:szCs w:val="18"/>
        </w:rPr>
      </w:pPr>
    </w:p>
    <w:tbl>
      <w:tblPr>
        <w:tblW w:w="95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0"/>
        <w:gridCol w:w="7830"/>
      </w:tblGrid>
      <w:tr w:rsidR="003743DB" w:rsidRPr="00240B84">
        <w:trPr>
          <w:cantSplit/>
          <w:trHeight w:val="260"/>
        </w:trPr>
        <w:tc>
          <w:tcPr>
            <w:tcW w:w="1710" w:type="dxa"/>
            <w:vAlign w:val="center"/>
          </w:tcPr>
          <w:p w:rsidR="003743DB" w:rsidRPr="00240B84" w:rsidRDefault="00A32403" w:rsidP="004851AC">
            <w:pPr>
              <w:ind w:right="-108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08</w:t>
            </w:r>
            <w:r w:rsidR="003743DB" w:rsidRPr="00240B84">
              <w:rPr>
                <w:rFonts w:ascii="Arial" w:hAnsi="Arial" w:cs="Arial"/>
                <w:color w:val="000000"/>
                <w:szCs w:val="24"/>
              </w:rPr>
              <w:t>:30</w:t>
            </w:r>
            <w:r w:rsidR="001C2E6B">
              <w:rPr>
                <w:rFonts w:ascii="Arial" w:hAnsi="Arial" w:cs="Arial"/>
                <w:color w:val="000000"/>
                <w:szCs w:val="24"/>
              </w:rPr>
              <w:t xml:space="preserve"> -</w:t>
            </w:r>
            <w:r>
              <w:rPr>
                <w:rFonts w:ascii="Arial" w:hAnsi="Arial" w:cs="Arial"/>
                <w:color w:val="000000"/>
                <w:szCs w:val="24"/>
              </w:rPr>
              <w:t xml:space="preserve"> 9</w:t>
            </w:r>
            <w:r w:rsidR="003743DB" w:rsidRPr="00240B84">
              <w:rPr>
                <w:rFonts w:ascii="Arial" w:hAnsi="Arial" w:cs="Arial"/>
                <w:color w:val="000000"/>
                <w:szCs w:val="24"/>
              </w:rPr>
              <w:t>:00</w:t>
            </w:r>
          </w:p>
        </w:tc>
        <w:tc>
          <w:tcPr>
            <w:tcW w:w="7830" w:type="dxa"/>
            <w:vAlign w:val="center"/>
          </w:tcPr>
          <w:p w:rsidR="00EC2237" w:rsidRPr="00632EA4" w:rsidRDefault="003743DB" w:rsidP="00632EA4">
            <w:pPr>
              <w:ind w:right="-108"/>
              <w:rPr>
                <w:rFonts w:ascii="Arial" w:hAnsi="Arial" w:cs="Arial"/>
                <w:b/>
                <w:color w:val="000000"/>
                <w:szCs w:val="24"/>
              </w:rPr>
            </w:pPr>
            <w:r w:rsidRPr="00240B84">
              <w:rPr>
                <w:rFonts w:ascii="Arial" w:hAnsi="Arial" w:cs="Arial"/>
                <w:b/>
                <w:color w:val="000000"/>
                <w:szCs w:val="24"/>
              </w:rPr>
              <w:t>Registration of participants</w:t>
            </w:r>
          </w:p>
        </w:tc>
      </w:tr>
      <w:tr w:rsidR="003743DB" w:rsidRPr="00240B84" w:rsidTr="00A32403">
        <w:trPr>
          <w:cantSplit/>
          <w:trHeight w:val="890"/>
        </w:trPr>
        <w:tc>
          <w:tcPr>
            <w:tcW w:w="1710" w:type="dxa"/>
          </w:tcPr>
          <w:p w:rsidR="00632EA4" w:rsidRPr="00632EA4" w:rsidRDefault="00632EA4" w:rsidP="004B2A9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50C60" w:rsidRPr="00240B84" w:rsidRDefault="00A32403" w:rsidP="004B2A9A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9</w:t>
            </w:r>
            <w:r w:rsidR="00F50C60" w:rsidRPr="00240B84">
              <w:rPr>
                <w:rFonts w:ascii="Arial" w:hAnsi="Arial" w:cs="Arial"/>
                <w:color w:val="000000"/>
                <w:szCs w:val="24"/>
              </w:rPr>
              <w:t>:00</w:t>
            </w:r>
            <w:r w:rsidR="001C2E6B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Cs w:val="24"/>
              </w:rPr>
              <w:t>–</w:t>
            </w:r>
            <w:r w:rsidR="001C2E6B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Cs w:val="24"/>
              </w:rPr>
              <w:t>9:15</w:t>
            </w:r>
          </w:p>
        </w:tc>
        <w:tc>
          <w:tcPr>
            <w:tcW w:w="7830" w:type="dxa"/>
          </w:tcPr>
          <w:p w:rsidR="00F50C60" w:rsidRPr="00FB01FD" w:rsidRDefault="00F50C60" w:rsidP="00A32403">
            <w:pPr>
              <w:pStyle w:val="NormalWeb"/>
              <w:rPr>
                <w:rFonts w:ascii="Arial" w:hAnsi="Arial" w:cs="Arial"/>
                <w:sz w:val="28"/>
                <w:szCs w:val="28"/>
              </w:rPr>
            </w:pPr>
            <w:r w:rsidRPr="00FB01FD">
              <w:rPr>
                <w:rFonts w:ascii="Arial" w:hAnsi="Arial" w:cs="Arial"/>
                <w:iCs/>
                <w:sz w:val="28"/>
                <w:szCs w:val="28"/>
                <w:lang w:val="en-GB"/>
              </w:rPr>
              <w:t xml:space="preserve">Opening Session, </w:t>
            </w:r>
          </w:p>
          <w:p w:rsidR="00614C9B" w:rsidRPr="00632EA4" w:rsidRDefault="00614C9B" w:rsidP="00632EA4"/>
        </w:tc>
      </w:tr>
      <w:tr w:rsidR="003743DB" w:rsidRPr="00240B84">
        <w:trPr>
          <w:cantSplit/>
          <w:trHeight w:val="720"/>
        </w:trPr>
        <w:tc>
          <w:tcPr>
            <w:tcW w:w="1710" w:type="dxa"/>
          </w:tcPr>
          <w:p w:rsidR="003743DB" w:rsidRPr="00240B84" w:rsidRDefault="00A32403" w:rsidP="004B2A9A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9:15</w:t>
            </w:r>
            <w:r w:rsidR="001C2E6B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r w:rsidR="003743DB" w:rsidRPr="00240B84">
              <w:rPr>
                <w:rFonts w:ascii="Arial" w:hAnsi="Arial" w:cs="Arial"/>
                <w:color w:val="000000"/>
                <w:szCs w:val="24"/>
              </w:rPr>
              <w:t>-</w:t>
            </w:r>
            <w:r w:rsidR="001C2E6B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r w:rsidR="003743DB" w:rsidRPr="00240B84">
              <w:rPr>
                <w:rFonts w:ascii="Arial" w:hAnsi="Arial" w:cs="Arial"/>
                <w:color w:val="000000"/>
                <w:szCs w:val="24"/>
              </w:rPr>
              <w:t>1</w:t>
            </w:r>
            <w:r>
              <w:rPr>
                <w:rFonts w:ascii="Arial" w:hAnsi="Arial" w:cs="Arial"/>
                <w:color w:val="000000"/>
                <w:szCs w:val="24"/>
              </w:rPr>
              <w:t>1</w:t>
            </w:r>
            <w:r w:rsidR="003743DB" w:rsidRPr="00240B84">
              <w:rPr>
                <w:rFonts w:ascii="Arial" w:hAnsi="Arial" w:cs="Arial"/>
                <w:color w:val="000000"/>
                <w:szCs w:val="24"/>
              </w:rPr>
              <w:t>:00</w:t>
            </w:r>
          </w:p>
        </w:tc>
        <w:tc>
          <w:tcPr>
            <w:tcW w:w="7830" w:type="dxa"/>
          </w:tcPr>
          <w:p w:rsidR="00EC2237" w:rsidRPr="00D67C14" w:rsidRDefault="00A32403" w:rsidP="00614C9B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R&amp;D policies and strategies </w:t>
            </w:r>
            <w:r w:rsidR="00B605AB">
              <w:rPr>
                <w:rFonts w:ascii="Arial" w:hAnsi="Arial" w:cs="Arial"/>
                <w:sz w:val="28"/>
                <w:szCs w:val="28"/>
                <w:lang w:val="en-US"/>
              </w:rPr>
              <w:t>in terms of country e</w:t>
            </w: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volving </w:t>
            </w:r>
            <w:r w:rsidR="00FB01FD">
              <w:rPr>
                <w:rFonts w:ascii="Arial" w:hAnsi="Arial" w:cs="Arial"/>
                <w:sz w:val="28"/>
                <w:szCs w:val="28"/>
                <w:lang w:val="en-US"/>
              </w:rPr>
              <w:t>needs, role of public sector; role of production enterprises ; universities and Research institutes,</w:t>
            </w:r>
          </w:p>
          <w:p w:rsidR="00614C9B" w:rsidRPr="004851AC" w:rsidRDefault="00614C9B" w:rsidP="00614C9B">
            <w:pPr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</w:tr>
      <w:tr w:rsidR="003743DB" w:rsidRPr="00240B84">
        <w:trPr>
          <w:cantSplit/>
        </w:trPr>
        <w:tc>
          <w:tcPr>
            <w:tcW w:w="1710" w:type="dxa"/>
          </w:tcPr>
          <w:p w:rsidR="003743DB" w:rsidRPr="00240B84" w:rsidRDefault="003743DB" w:rsidP="004B2A9A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240B84">
              <w:rPr>
                <w:rFonts w:ascii="Arial" w:hAnsi="Arial" w:cs="Arial"/>
                <w:color w:val="000000"/>
                <w:szCs w:val="24"/>
              </w:rPr>
              <w:t>11:00</w:t>
            </w:r>
            <w:r w:rsidR="001C2E6B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r w:rsidRPr="00240B84">
              <w:rPr>
                <w:rFonts w:ascii="Arial" w:hAnsi="Arial" w:cs="Arial"/>
                <w:color w:val="000000"/>
                <w:szCs w:val="24"/>
              </w:rPr>
              <w:t>– 11:15</w:t>
            </w:r>
          </w:p>
        </w:tc>
        <w:tc>
          <w:tcPr>
            <w:tcW w:w="7830" w:type="dxa"/>
          </w:tcPr>
          <w:p w:rsidR="003743DB" w:rsidRPr="00240B84" w:rsidRDefault="003743DB" w:rsidP="004B2A9A">
            <w:pPr>
              <w:jc w:val="both"/>
              <w:rPr>
                <w:rFonts w:ascii="Arial" w:hAnsi="Arial" w:cs="Arial"/>
                <w:i/>
                <w:szCs w:val="24"/>
              </w:rPr>
            </w:pPr>
            <w:r w:rsidRPr="00240B84">
              <w:rPr>
                <w:rFonts w:ascii="Arial" w:hAnsi="Arial" w:cs="Arial"/>
                <w:i/>
                <w:szCs w:val="24"/>
              </w:rPr>
              <w:t>Coffee break</w:t>
            </w:r>
          </w:p>
          <w:p w:rsidR="00EC2237" w:rsidRPr="004851AC" w:rsidRDefault="00EC2237" w:rsidP="004B2A9A">
            <w:pPr>
              <w:jc w:val="both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3743DB" w:rsidRPr="00240B84">
        <w:trPr>
          <w:cantSplit/>
        </w:trPr>
        <w:tc>
          <w:tcPr>
            <w:tcW w:w="1710" w:type="dxa"/>
          </w:tcPr>
          <w:p w:rsidR="003743DB" w:rsidRPr="00240B84" w:rsidRDefault="003743DB" w:rsidP="004B2A9A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240B84">
              <w:rPr>
                <w:rFonts w:ascii="Arial" w:hAnsi="Arial" w:cs="Arial"/>
                <w:color w:val="000000"/>
                <w:szCs w:val="24"/>
              </w:rPr>
              <w:t>11:15</w:t>
            </w:r>
            <w:r w:rsidR="001C2E6B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r w:rsidR="00FB01FD">
              <w:rPr>
                <w:rFonts w:ascii="Arial" w:hAnsi="Arial" w:cs="Arial"/>
                <w:color w:val="000000"/>
                <w:szCs w:val="24"/>
              </w:rPr>
              <w:t>– 12:15</w:t>
            </w:r>
          </w:p>
        </w:tc>
        <w:tc>
          <w:tcPr>
            <w:tcW w:w="7830" w:type="dxa"/>
          </w:tcPr>
          <w:p w:rsidR="00885BA0" w:rsidRPr="00FB01FD" w:rsidRDefault="00FB01FD" w:rsidP="00FB01FD">
            <w:pPr>
              <w:rPr>
                <w:rFonts w:ascii="Arial" w:hAnsi="Arial" w:cs="Arial"/>
                <w:bCs/>
                <w:sz w:val="28"/>
                <w:szCs w:val="28"/>
                <w:lang w:eastAsia="fr-FR"/>
              </w:rPr>
            </w:pPr>
            <w:r w:rsidRPr="00FB01FD">
              <w:rPr>
                <w:rFonts w:ascii="Arial" w:hAnsi="Arial" w:cs="Arial"/>
                <w:color w:val="000000"/>
                <w:sz w:val="28"/>
                <w:szCs w:val="28"/>
              </w:rPr>
              <w:t xml:space="preserve">Establishment of scientific and research </w:t>
            </w:r>
            <w:proofErr w:type="gramStart"/>
            <w:r w:rsidRPr="00FB01FD">
              <w:rPr>
                <w:rFonts w:ascii="Arial" w:hAnsi="Arial" w:cs="Arial"/>
                <w:color w:val="000000"/>
                <w:sz w:val="28"/>
                <w:szCs w:val="28"/>
              </w:rPr>
              <w:t>networks</w:t>
            </w:r>
            <w:r w:rsidR="00915C0F">
              <w:rPr>
                <w:rFonts w:ascii="Arial" w:hAnsi="Arial" w:cs="Arial"/>
                <w:color w:val="000000"/>
                <w:sz w:val="28"/>
                <w:szCs w:val="28"/>
              </w:rPr>
              <w:t xml:space="preserve">  in</w:t>
            </w:r>
            <w:proofErr w:type="gramEnd"/>
            <w:r w:rsidR="00915C0F">
              <w:rPr>
                <w:rFonts w:ascii="Arial" w:hAnsi="Arial" w:cs="Arial"/>
                <w:color w:val="000000"/>
                <w:sz w:val="28"/>
                <w:szCs w:val="28"/>
              </w:rPr>
              <w:t xml:space="preserve"> specific fields  such as </w:t>
            </w:r>
            <w:proofErr w:type="spellStart"/>
            <w:r w:rsidR="00915C0F">
              <w:rPr>
                <w:rFonts w:ascii="Arial" w:hAnsi="Arial" w:cs="Arial"/>
                <w:color w:val="000000"/>
                <w:sz w:val="28"/>
                <w:szCs w:val="28"/>
              </w:rPr>
              <w:t>ICT,agro-food,other</w:t>
            </w:r>
            <w:proofErr w:type="spellEnd"/>
            <w:r>
              <w:rPr>
                <w:rFonts w:ascii="Arial" w:hAnsi="Arial" w:cs="Arial"/>
                <w:color w:val="000000"/>
                <w:sz w:val="28"/>
                <w:szCs w:val="28"/>
              </w:rPr>
              <w:t>: Enabling conditions; importance; constraints.</w:t>
            </w:r>
            <w:r w:rsidR="00885BA0" w:rsidRPr="00FB01FD">
              <w:rPr>
                <w:rFonts w:ascii="Arial" w:hAnsi="Arial" w:cs="Arial"/>
                <w:i/>
                <w:color w:val="000000"/>
                <w:sz w:val="28"/>
                <w:szCs w:val="28"/>
              </w:rPr>
              <w:t xml:space="preserve"> </w:t>
            </w:r>
          </w:p>
          <w:p w:rsidR="00EC2237" w:rsidRPr="004851AC" w:rsidRDefault="00EC2237" w:rsidP="00885BA0">
            <w:pPr>
              <w:jc w:val="both"/>
              <w:rPr>
                <w:rFonts w:ascii="Arial" w:hAnsi="Arial" w:cs="Arial"/>
                <w:i/>
                <w:color w:val="000000"/>
                <w:sz w:val="10"/>
                <w:szCs w:val="10"/>
              </w:rPr>
            </w:pPr>
          </w:p>
        </w:tc>
      </w:tr>
      <w:tr w:rsidR="003743DB" w:rsidRPr="00240B84">
        <w:trPr>
          <w:cantSplit/>
        </w:trPr>
        <w:tc>
          <w:tcPr>
            <w:tcW w:w="1710" w:type="dxa"/>
          </w:tcPr>
          <w:p w:rsidR="003743DB" w:rsidRPr="00240B84" w:rsidRDefault="003743DB" w:rsidP="004B2A9A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  <w:p w:rsidR="003743DB" w:rsidRPr="00240B84" w:rsidRDefault="00FB01FD" w:rsidP="004B2A9A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12:15</w:t>
            </w:r>
            <w:r w:rsidR="001C2E6B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Cs w:val="24"/>
              </w:rPr>
              <w:t>– 13:1</w:t>
            </w:r>
            <w:r w:rsidR="003743DB" w:rsidRPr="00240B84">
              <w:rPr>
                <w:rFonts w:ascii="Arial" w:hAnsi="Arial" w:cs="Arial"/>
                <w:color w:val="000000"/>
                <w:szCs w:val="24"/>
              </w:rPr>
              <w:t>5</w:t>
            </w:r>
          </w:p>
        </w:tc>
        <w:tc>
          <w:tcPr>
            <w:tcW w:w="7830" w:type="dxa"/>
          </w:tcPr>
          <w:p w:rsidR="00EC2237" w:rsidRPr="00CA3F72" w:rsidRDefault="00CA3F72" w:rsidP="00B605AB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CA3F72">
              <w:rPr>
                <w:rFonts w:ascii="Arial" w:hAnsi="Arial" w:cs="Arial"/>
                <w:sz w:val="28"/>
                <w:szCs w:val="28"/>
                <w:lang w:val="en-US"/>
              </w:rPr>
              <w:t>Science workforce  in U</w:t>
            </w:r>
            <w:r w:rsidR="00B605AB" w:rsidRPr="00CA3F72">
              <w:rPr>
                <w:rFonts w:ascii="Arial" w:hAnsi="Arial" w:cs="Arial"/>
                <w:sz w:val="28"/>
                <w:szCs w:val="28"/>
                <w:lang w:val="en-US"/>
              </w:rPr>
              <w:t xml:space="preserve">niversities and Research institutes to contribute to the development of local </w:t>
            </w:r>
            <w:r w:rsidRPr="00CA3F72">
              <w:rPr>
                <w:rFonts w:ascii="Arial" w:hAnsi="Arial" w:cs="Arial"/>
                <w:sz w:val="28"/>
                <w:szCs w:val="28"/>
                <w:lang w:val="en-US"/>
              </w:rPr>
              <w:t>busin</w:t>
            </w:r>
            <w:r>
              <w:rPr>
                <w:rFonts w:ascii="Arial" w:hAnsi="Arial" w:cs="Arial"/>
                <w:sz w:val="28"/>
                <w:szCs w:val="28"/>
                <w:lang w:val="en-US"/>
              </w:rPr>
              <w:t>e</w:t>
            </w:r>
            <w:r w:rsidRPr="00CA3F72">
              <w:rPr>
                <w:rFonts w:ascii="Arial" w:hAnsi="Arial" w:cs="Arial"/>
                <w:sz w:val="28"/>
                <w:szCs w:val="28"/>
                <w:lang w:val="en-US"/>
              </w:rPr>
              <w:t>sses</w:t>
            </w:r>
            <w:r w:rsidR="00B605AB" w:rsidRPr="00CA3F72">
              <w:rPr>
                <w:rFonts w:ascii="Arial" w:hAnsi="Arial" w:cs="Arial"/>
                <w:sz w:val="28"/>
                <w:szCs w:val="28"/>
                <w:lang w:val="en-US"/>
              </w:rPr>
              <w:t xml:space="preserve"> :            </w:t>
            </w:r>
            <w:r w:rsidR="003A2D34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r w:rsidR="00B605AB" w:rsidRPr="00CA3F72">
              <w:rPr>
                <w:rFonts w:ascii="Arial" w:hAnsi="Arial" w:cs="Arial"/>
                <w:sz w:val="28"/>
                <w:szCs w:val="28"/>
                <w:lang w:val="en-US"/>
              </w:rPr>
              <w:t xml:space="preserve"> 1-Channeling workforce</w:t>
            </w:r>
          </w:p>
        </w:tc>
      </w:tr>
      <w:tr w:rsidR="003743DB" w:rsidRPr="00240B84">
        <w:trPr>
          <w:cantSplit/>
        </w:trPr>
        <w:tc>
          <w:tcPr>
            <w:tcW w:w="1710" w:type="dxa"/>
          </w:tcPr>
          <w:p w:rsidR="003743DB" w:rsidRPr="00240B84" w:rsidRDefault="00FB01FD" w:rsidP="004B2A9A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13:1</w:t>
            </w:r>
            <w:r w:rsidR="003743DB" w:rsidRPr="00240B84">
              <w:rPr>
                <w:rFonts w:ascii="Arial" w:hAnsi="Arial" w:cs="Arial"/>
                <w:color w:val="000000"/>
                <w:szCs w:val="24"/>
              </w:rPr>
              <w:t>5</w:t>
            </w:r>
            <w:r w:rsidR="001C2E6B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Cs w:val="24"/>
              </w:rPr>
              <w:t>- 14</w:t>
            </w:r>
            <w:r w:rsidR="003743DB" w:rsidRPr="00240B84">
              <w:rPr>
                <w:rFonts w:ascii="Arial" w:hAnsi="Arial" w:cs="Arial"/>
                <w:color w:val="000000"/>
                <w:szCs w:val="24"/>
              </w:rPr>
              <w:t>:00</w:t>
            </w:r>
          </w:p>
        </w:tc>
        <w:tc>
          <w:tcPr>
            <w:tcW w:w="7830" w:type="dxa"/>
          </w:tcPr>
          <w:p w:rsidR="003743DB" w:rsidRPr="00B605AB" w:rsidRDefault="00FB01FD" w:rsidP="004B2A9A">
            <w:pPr>
              <w:pStyle w:val="Heading1"/>
              <w:jc w:val="both"/>
              <w:rPr>
                <w:rFonts w:cs="Arial"/>
                <w:b w:val="0"/>
                <w:i/>
                <w:color w:val="000000"/>
                <w:sz w:val="24"/>
                <w:szCs w:val="24"/>
              </w:rPr>
            </w:pPr>
            <w:r w:rsidRPr="00B605AB">
              <w:rPr>
                <w:rFonts w:cs="Arial"/>
                <w:b w:val="0"/>
                <w:i/>
                <w:color w:val="000000"/>
                <w:sz w:val="24"/>
                <w:szCs w:val="24"/>
              </w:rPr>
              <w:t>Lunch</w:t>
            </w:r>
          </w:p>
          <w:p w:rsidR="00EC2237" w:rsidRPr="004851AC" w:rsidRDefault="00EC2237" w:rsidP="00EC223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3743DB" w:rsidRPr="00240B84">
        <w:trPr>
          <w:cantSplit/>
        </w:trPr>
        <w:tc>
          <w:tcPr>
            <w:tcW w:w="1710" w:type="dxa"/>
          </w:tcPr>
          <w:p w:rsidR="003743DB" w:rsidRPr="00240B84" w:rsidRDefault="003743DB" w:rsidP="004B2A9A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240B84">
              <w:rPr>
                <w:rFonts w:ascii="Arial" w:hAnsi="Arial" w:cs="Arial"/>
                <w:color w:val="000000"/>
                <w:szCs w:val="24"/>
              </w:rPr>
              <w:t>14:00</w:t>
            </w:r>
            <w:r w:rsidR="00B605AB">
              <w:rPr>
                <w:rFonts w:ascii="Arial" w:hAnsi="Arial" w:cs="Arial"/>
                <w:color w:val="000000"/>
                <w:szCs w:val="24"/>
              </w:rPr>
              <w:t>- 14</w:t>
            </w:r>
            <w:r w:rsidR="00FB01FD">
              <w:rPr>
                <w:rFonts w:ascii="Arial" w:hAnsi="Arial" w:cs="Arial"/>
                <w:color w:val="000000"/>
                <w:szCs w:val="24"/>
              </w:rPr>
              <w:t>:</w:t>
            </w:r>
            <w:r w:rsidR="00B605AB">
              <w:rPr>
                <w:rFonts w:ascii="Arial" w:hAnsi="Arial" w:cs="Arial"/>
                <w:color w:val="000000"/>
                <w:szCs w:val="24"/>
              </w:rPr>
              <w:t>45</w:t>
            </w:r>
          </w:p>
        </w:tc>
        <w:tc>
          <w:tcPr>
            <w:tcW w:w="7830" w:type="dxa"/>
          </w:tcPr>
          <w:p w:rsidR="003743DB" w:rsidRPr="00CA3F72" w:rsidRDefault="00B605AB" w:rsidP="004B2A9A">
            <w:pPr>
              <w:pStyle w:val="Heading1"/>
              <w:jc w:val="both"/>
              <w:rPr>
                <w:rFonts w:cs="Arial"/>
                <w:b w:val="0"/>
                <w:color w:val="auto"/>
                <w:sz w:val="28"/>
                <w:szCs w:val="28"/>
                <w:lang w:val="en-US"/>
              </w:rPr>
            </w:pPr>
            <w:r w:rsidRPr="00CA3F72">
              <w:rPr>
                <w:rFonts w:cs="Arial"/>
                <w:b w:val="0"/>
                <w:color w:val="auto"/>
                <w:sz w:val="28"/>
                <w:szCs w:val="28"/>
                <w:lang w:val="en-US"/>
              </w:rPr>
              <w:t>Science work</w:t>
            </w:r>
            <w:r w:rsidR="00CA3F72" w:rsidRPr="00CA3F72">
              <w:rPr>
                <w:rFonts w:cs="Arial"/>
                <w:b w:val="0"/>
                <w:color w:val="auto"/>
                <w:sz w:val="28"/>
                <w:szCs w:val="28"/>
                <w:lang w:val="en-US"/>
              </w:rPr>
              <w:t>force in</w:t>
            </w:r>
            <w:r w:rsidR="00CA3F72">
              <w:rPr>
                <w:rFonts w:cs="Arial"/>
                <w:b w:val="0"/>
                <w:color w:val="auto"/>
                <w:sz w:val="28"/>
                <w:szCs w:val="28"/>
                <w:lang w:val="en-US"/>
              </w:rPr>
              <w:t xml:space="preserve"> universities and Research I</w:t>
            </w:r>
            <w:r w:rsidRPr="00CA3F72">
              <w:rPr>
                <w:rFonts w:cs="Arial"/>
                <w:b w:val="0"/>
                <w:color w:val="auto"/>
                <w:sz w:val="28"/>
                <w:szCs w:val="28"/>
                <w:lang w:val="en-US"/>
              </w:rPr>
              <w:t xml:space="preserve">nstitutes to </w:t>
            </w:r>
            <w:r w:rsidR="00BD775B" w:rsidRPr="00CA3F72">
              <w:rPr>
                <w:rFonts w:cs="Arial"/>
                <w:b w:val="0"/>
                <w:color w:val="auto"/>
                <w:sz w:val="28"/>
                <w:szCs w:val="28"/>
                <w:lang w:val="en-US"/>
              </w:rPr>
              <w:t>contribu</w:t>
            </w:r>
            <w:r w:rsidR="00CA3F72">
              <w:rPr>
                <w:rFonts w:cs="Arial"/>
                <w:b w:val="0"/>
                <w:color w:val="auto"/>
                <w:sz w:val="28"/>
                <w:szCs w:val="28"/>
                <w:lang w:val="en-US"/>
              </w:rPr>
              <w:t>t</w:t>
            </w:r>
            <w:r w:rsidR="00BD775B" w:rsidRPr="00CA3F72">
              <w:rPr>
                <w:rFonts w:cs="Arial"/>
                <w:b w:val="0"/>
                <w:color w:val="auto"/>
                <w:sz w:val="28"/>
                <w:szCs w:val="28"/>
                <w:lang w:val="en-US"/>
              </w:rPr>
              <w:t>e</w:t>
            </w:r>
            <w:r w:rsidRPr="00CA3F72">
              <w:rPr>
                <w:rFonts w:cs="Arial"/>
                <w:b w:val="0"/>
                <w:color w:val="auto"/>
                <w:sz w:val="28"/>
                <w:szCs w:val="28"/>
                <w:lang w:val="en-US"/>
              </w:rPr>
              <w:t xml:space="preserve"> to the development of local </w:t>
            </w:r>
            <w:r w:rsidR="00CA3F72" w:rsidRPr="00CA3F72">
              <w:rPr>
                <w:rFonts w:cs="Arial"/>
                <w:b w:val="0"/>
                <w:color w:val="auto"/>
                <w:sz w:val="28"/>
                <w:szCs w:val="28"/>
                <w:lang w:val="en-US"/>
              </w:rPr>
              <w:t>businesses:</w:t>
            </w:r>
            <w:r w:rsidRPr="00CA3F72">
              <w:rPr>
                <w:rFonts w:cs="Arial"/>
                <w:b w:val="0"/>
                <w:color w:val="auto"/>
                <w:sz w:val="28"/>
                <w:szCs w:val="28"/>
                <w:lang w:val="en-US"/>
              </w:rPr>
              <w:t xml:space="preserve">            </w:t>
            </w:r>
          </w:p>
          <w:p w:rsidR="00B605AB" w:rsidRPr="00CA3F72" w:rsidRDefault="00B605AB" w:rsidP="00B605AB">
            <w:pPr>
              <w:rPr>
                <w:lang w:val="en-US"/>
              </w:rPr>
            </w:pPr>
            <w:r w:rsidRPr="00CA3F72">
              <w:rPr>
                <w:rFonts w:ascii="Arial" w:hAnsi="Arial" w:cs="Arial"/>
                <w:sz w:val="28"/>
                <w:szCs w:val="28"/>
                <w:lang w:val="en-US"/>
              </w:rPr>
              <w:t>2- Improving knowledge and innovation drivers</w:t>
            </w:r>
            <w:r w:rsidRPr="00CA3F72">
              <w:rPr>
                <w:lang w:val="en-US"/>
              </w:rPr>
              <w:t>.</w:t>
            </w:r>
          </w:p>
          <w:p w:rsidR="00EC2237" w:rsidRPr="004851AC" w:rsidRDefault="00EC2237" w:rsidP="00EC223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3743DB" w:rsidRPr="00240B84">
        <w:trPr>
          <w:cantSplit/>
        </w:trPr>
        <w:tc>
          <w:tcPr>
            <w:tcW w:w="1710" w:type="dxa"/>
          </w:tcPr>
          <w:p w:rsidR="003743DB" w:rsidRPr="00240B84" w:rsidRDefault="00B605AB" w:rsidP="004B2A9A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14:45</w:t>
            </w:r>
            <w:r w:rsidR="001C2E6B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r w:rsidR="007E6559">
              <w:rPr>
                <w:rFonts w:ascii="Arial" w:hAnsi="Arial" w:cs="Arial"/>
                <w:color w:val="000000"/>
                <w:szCs w:val="24"/>
              </w:rPr>
              <w:t>- 15:</w:t>
            </w:r>
            <w:r>
              <w:rPr>
                <w:rFonts w:ascii="Arial" w:hAnsi="Arial" w:cs="Arial"/>
                <w:color w:val="000000"/>
                <w:szCs w:val="24"/>
              </w:rPr>
              <w:t>30</w:t>
            </w:r>
          </w:p>
        </w:tc>
        <w:tc>
          <w:tcPr>
            <w:tcW w:w="7830" w:type="dxa"/>
          </w:tcPr>
          <w:p w:rsidR="00B605AB" w:rsidRPr="00CA3F72" w:rsidRDefault="00B605AB" w:rsidP="00B605AB">
            <w:pPr>
              <w:pStyle w:val="Heading1"/>
              <w:jc w:val="both"/>
              <w:rPr>
                <w:rFonts w:cs="Arial"/>
                <w:b w:val="0"/>
                <w:color w:val="auto"/>
                <w:sz w:val="28"/>
                <w:szCs w:val="28"/>
                <w:lang w:val="en-US"/>
              </w:rPr>
            </w:pPr>
            <w:r w:rsidRPr="00CA3F72">
              <w:rPr>
                <w:rFonts w:cs="Arial"/>
                <w:b w:val="0"/>
                <w:color w:val="auto"/>
                <w:sz w:val="28"/>
                <w:szCs w:val="28"/>
                <w:lang w:val="en-US"/>
              </w:rPr>
              <w:t xml:space="preserve">Science </w:t>
            </w:r>
            <w:r w:rsidR="00CA3F72" w:rsidRPr="00CA3F72">
              <w:rPr>
                <w:rFonts w:cs="Arial"/>
                <w:b w:val="0"/>
                <w:color w:val="auto"/>
                <w:sz w:val="28"/>
                <w:szCs w:val="28"/>
                <w:lang w:val="en-US"/>
              </w:rPr>
              <w:t>workforce in</w:t>
            </w:r>
            <w:r w:rsidRPr="00CA3F72">
              <w:rPr>
                <w:rFonts w:cs="Arial"/>
                <w:b w:val="0"/>
                <w:color w:val="auto"/>
                <w:sz w:val="28"/>
                <w:szCs w:val="28"/>
                <w:lang w:val="en-US"/>
              </w:rPr>
              <w:t xml:space="preserve"> universities and Research institutes to contribute to the development of local </w:t>
            </w:r>
            <w:r w:rsidR="00CA3F72" w:rsidRPr="00CA3F72">
              <w:rPr>
                <w:rFonts w:cs="Arial"/>
                <w:b w:val="0"/>
                <w:color w:val="auto"/>
                <w:sz w:val="28"/>
                <w:szCs w:val="28"/>
                <w:lang w:val="en-US"/>
              </w:rPr>
              <w:t>businesses:</w:t>
            </w:r>
            <w:r w:rsidRPr="00CA3F72">
              <w:rPr>
                <w:rFonts w:cs="Arial"/>
                <w:b w:val="0"/>
                <w:color w:val="auto"/>
                <w:sz w:val="28"/>
                <w:szCs w:val="28"/>
                <w:lang w:val="en-US"/>
              </w:rPr>
              <w:t xml:space="preserve">            </w:t>
            </w:r>
          </w:p>
          <w:p w:rsidR="00B605AB" w:rsidRPr="00CA3F72" w:rsidRDefault="00BD775B" w:rsidP="00B605AB">
            <w:pPr>
              <w:rPr>
                <w:sz w:val="28"/>
                <w:szCs w:val="28"/>
                <w:lang w:val="en-US"/>
              </w:rPr>
            </w:pPr>
            <w:r w:rsidRPr="00CA3F72">
              <w:rPr>
                <w:rFonts w:ascii="Arial" w:hAnsi="Arial" w:cs="Arial"/>
                <w:sz w:val="28"/>
                <w:szCs w:val="28"/>
                <w:lang w:val="en-US"/>
              </w:rPr>
              <w:t>3- Transforming knowledge into practical science</w:t>
            </w:r>
            <w:r w:rsidRPr="00CA3F72">
              <w:rPr>
                <w:sz w:val="28"/>
                <w:szCs w:val="28"/>
                <w:lang w:val="en-US"/>
              </w:rPr>
              <w:t>.</w:t>
            </w:r>
          </w:p>
          <w:p w:rsidR="003743DB" w:rsidRPr="004851AC" w:rsidRDefault="003743DB" w:rsidP="007E655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noProof/>
                <w:sz w:val="10"/>
                <w:szCs w:val="10"/>
                <w:lang w:val="en-US" w:eastAsia="fr-FR"/>
              </w:rPr>
            </w:pPr>
          </w:p>
        </w:tc>
      </w:tr>
      <w:tr w:rsidR="003743DB" w:rsidRPr="00240B84">
        <w:trPr>
          <w:cantSplit/>
        </w:trPr>
        <w:tc>
          <w:tcPr>
            <w:tcW w:w="1710" w:type="dxa"/>
          </w:tcPr>
          <w:p w:rsidR="003743DB" w:rsidRPr="00240B84" w:rsidRDefault="007E6559" w:rsidP="004B2A9A">
            <w:pPr>
              <w:jc w:val="both"/>
              <w:rPr>
                <w:rFonts w:ascii="Arial" w:hAnsi="Arial" w:cs="Arial"/>
                <w:color w:val="000000"/>
                <w:szCs w:val="24"/>
                <w:lang w:val="fr-FR"/>
              </w:rPr>
            </w:pPr>
            <w:r>
              <w:rPr>
                <w:rFonts w:ascii="Arial" w:hAnsi="Arial" w:cs="Arial"/>
                <w:color w:val="000000"/>
                <w:szCs w:val="24"/>
                <w:lang w:val="fr-FR"/>
              </w:rPr>
              <w:t>15:</w:t>
            </w:r>
            <w:r w:rsidR="00BD775B">
              <w:rPr>
                <w:rFonts w:ascii="Arial" w:hAnsi="Arial" w:cs="Arial"/>
                <w:color w:val="000000"/>
                <w:szCs w:val="24"/>
                <w:lang w:val="fr-FR"/>
              </w:rPr>
              <w:t>30</w:t>
            </w:r>
            <w:r w:rsidR="001C2E6B">
              <w:rPr>
                <w:rFonts w:ascii="Arial" w:hAnsi="Arial" w:cs="Arial"/>
                <w:color w:val="000000"/>
                <w:szCs w:val="24"/>
                <w:lang w:val="fr-FR"/>
              </w:rPr>
              <w:t xml:space="preserve"> </w:t>
            </w:r>
            <w:r w:rsidR="00551CAB">
              <w:rPr>
                <w:rFonts w:ascii="Arial" w:hAnsi="Arial" w:cs="Arial"/>
                <w:color w:val="000000"/>
                <w:szCs w:val="24"/>
                <w:lang w:val="fr-FR"/>
              </w:rPr>
              <w:t>– 16:15</w:t>
            </w:r>
            <w:r w:rsidR="003743DB" w:rsidRPr="00240B84">
              <w:rPr>
                <w:rFonts w:ascii="Arial" w:hAnsi="Arial" w:cs="Arial"/>
                <w:color w:val="000000"/>
                <w:szCs w:val="24"/>
                <w:lang w:val="fr-FR"/>
              </w:rPr>
              <w:t xml:space="preserve"> </w:t>
            </w:r>
          </w:p>
          <w:p w:rsidR="003743DB" w:rsidRPr="00240B84" w:rsidRDefault="003743DB" w:rsidP="004B2A9A">
            <w:pPr>
              <w:jc w:val="both"/>
              <w:rPr>
                <w:rFonts w:ascii="Arial" w:hAnsi="Arial" w:cs="Arial"/>
                <w:color w:val="000000"/>
                <w:szCs w:val="24"/>
                <w:lang w:val="fr-FR"/>
              </w:rPr>
            </w:pPr>
          </w:p>
        </w:tc>
        <w:tc>
          <w:tcPr>
            <w:tcW w:w="7830" w:type="dxa"/>
          </w:tcPr>
          <w:p w:rsidR="00EC2237" w:rsidRPr="00551CAB" w:rsidRDefault="00551CAB" w:rsidP="00E55DDD">
            <w:pPr>
              <w:pStyle w:val="Heading1"/>
              <w:jc w:val="both"/>
              <w:rPr>
                <w:rFonts w:cs="Arial"/>
                <w:b w:val="0"/>
                <w:color w:val="auto"/>
                <w:sz w:val="28"/>
                <w:szCs w:val="28"/>
                <w:lang w:val="en-US"/>
              </w:rPr>
            </w:pPr>
            <w:r>
              <w:rPr>
                <w:rFonts w:cs="Arial"/>
                <w:b w:val="0"/>
                <w:color w:val="auto"/>
                <w:sz w:val="28"/>
                <w:szCs w:val="28"/>
                <w:lang w:val="en-US"/>
              </w:rPr>
              <w:t>Linki</w:t>
            </w:r>
            <w:r w:rsidRPr="00551CAB">
              <w:rPr>
                <w:rFonts w:cs="Arial"/>
                <w:b w:val="0"/>
                <w:color w:val="auto"/>
                <w:sz w:val="28"/>
                <w:szCs w:val="28"/>
                <w:lang w:val="en-US"/>
              </w:rPr>
              <w:t xml:space="preserve">ng Research </w:t>
            </w:r>
            <w:r>
              <w:rPr>
                <w:rFonts w:cs="Arial"/>
                <w:b w:val="0"/>
                <w:color w:val="auto"/>
                <w:sz w:val="28"/>
                <w:szCs w:val="28"/>
                <w:lang w:val="en-US"/>
              </w:rPr>
              <w:t>with A</w:t>
            </w:r>
            <w:r w:rsidRPr="00551CAB">
              <w:rPr>
                <w:rFonts w:cs="Arial"/>
                <w:b w:val="0"/>
                <w:color w:val="auto"/>
                <w:sz w:val="28"/>
                <w:szCs w:val="28"/>
                <w:lang w:val="en-US"/>
              </w:rPr>
              <w:t>cadem</w:t>
            </w:r>
            <w:r>
              <w:rPr>
                <w:rFonts w:cs="Arial"/>
                <w:b w:val="0"/>
                <w:color w:val="auto"/>
                <w:sz w:val="28"/>
                <w:szCs w:val="28"/>
                <w:lang w:val="en-US"/>
              </w:rPr>
              <w:t>ia:</w:t>
            </w:r>
            <w:r w:rsidR="00CA3F72">
              <w:rPr>
                <w:rFonts w:cs="Arial"/>
                <w:b w:val="0"/>
                <w:color w:val="auto"/>
                <w:sz w:val="28"/>
                <w:szCs w:val="28"/>
                <w:lang w:val="en-US"/>
              </w:rPr>
              <w:t xml:space="preserve"> </w:t>
            </w:r>
            <w:r>
              <w:rPr>
                <w:rFonts w:cs="Arial"/>
                <w:b w:val="0"/>
                <w:color w:val="auto"/>
                <w:sz w:val="28"/>
                <w:szCs w:val="28"/>
                <w:lang w:val="en-US"/>
              </w:rPr>
              <w:t>Closing the gap</w:t>
            </w:r>
          </w:p>
        </w:tc>
      </w:tr>
      <w:tr w:rsidR="003743DB" w:rsidRPr="00240B84" w:rsidTr="00362BD7">
        <w:trPr>
          <w:cantSplit/>
          <w:trHeight w:val="746"/>
        </w:trPr>
        <w:tc>
          <w:tcPr>
            <w:tcW w:w="1710" w:type="dxa"/>
          </w:tcPr>
          <w:p w:rsidR="003743DB" w:rsidRPr="00240B84" w:rsidRDefault="00551CAB" w:rsidP="004851AC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16:1</w:t>
            </w:r>
            <w:r w:rsidR="003743DB" w:rsidRPr="00240B84">
              <w:rPr>
                <w:rFonts w:ascii="Arial" w:hAnsi="Arial" w:cs="Arial"/>
                <w:color w:val="000000"/>
                <w:szCs w:val="24"/>
              </w:rPr>
              <w:t>5</w:t>
            </w:r>
            <w:r w:rsidR="001C2E6B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Cs w:val="24"/>
              </w:rPr>
              <w:t>– 16:45</w:t>
            </w:r>
          </w:p>
        </w:tc>
        <w:tc>
          <w:tcPr>
            <w:tcW w:w="7830" w:type="dxa"/>
          </w:tcPr>
          <w:p w:rsidR="00EC2237" w:rsidRPr="00551CAB" w:rsidRDefault="00551CAB" w:rsidP="00EC3F3F">
            <w:pPr>
              <w:rPr>
                <w:rFonts w:ascii="Arial" w:hAnsi="Arial" w:cs="Arial"/>
                <w:i/>
                <w:sz w:val="28"/>
                <w:szCs w:val="28"/>
                <w:lang w:val="en-US" w:eastAsia="fr-FR"/>
              </w:rPr>
            </w:pPr>
            <w:r>
              <w:rPr>
                <w:rFonts w:ascii="Arial" w:hAnsi="Arial" w:cs="Arial"/>
                <w:i/>
                <w:sz w:val="28"/>
                <w:szCs w:val="28"/>
                <w:lang w:val="en-US" w:eastAsia="fr-FR"/>
              </w:rPr>
              <w:t>Floor discussions</w:t>
            </w:r>
          </w:p>
        </w:tc>
      </w:tr>
      <w:tr w:rsidR="00551CAB" w:rsidRPr="00240B84" w:rsidTr="00362BD7">
        <w:trPr>
          <w:cantSplit/>
          <w:trHeight w:val="800"/>
        </w:trPr>
        <w:tc>
          <w:tcPr>
            <w:tcW w:w="1710" w:type="dxa"/>
          </w:tcPr>
          <w:p w:rsidR="00551CAB" w:rsidRDefault="00551CAB" w:rsidP="004851AC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16:45-17:00</w:t>
            </w:r>
          </w:p>
        </w:tc>
        <w:tc>
          <w:tcPr>
            <w:tcW w:w="7830" w:type="dxa"/>
          </w:tcPr>
          <w:p w:rsidR="00551CAB" w:rsidRDefault="00551CAB" w:rsidP="00EC3F3F">
            <w:pPr>
              <w:rPr>
                <w:rFonts w:ascii="Arial" w:hAnsi="Arial" w:cs="Arial"/>
                <w:i/>
                <w:sz w:val="28"/>
                <w:szCs w:val="28"/>
                <w:lang w:val="en-US" w:eastAsia="fr-FR"/>
              </w:rPr>
            </w:pPr>
            <w:r>
              <w:rPr>
                <w:rFonts w:ascii="Arial" w:hAnsi="Arial" w:cs="Arial"/>
                <w:i/>
                <w:sz w:val="28"/>
                <w:szCs w:val="28"/>
                <w:lang w:val="en-US" w:eastAsia="fr-FR"/>
              </w:rPr>
              <w:t>Closing of the workshop</w:t>
            </w:r>
          </w:p>
        </w:tc>
      </w:tr>
      <w:bookmarkEnd w:id="1"/>
    </w:tbl>
    <w:p w:rsidR="00C967C3" w:rsidRDefault="00C967C3" w:rsidP="00C967C3">
      <w:pPr>
        <w:rPr>
          <w:rFonts w:ascii="Arial" w:hAnsi="Arial" w:cs="Arial"/>
          <w:color w:val="0000FF"/>
          <w:sz w:val="22"/>
          <w:szCs w:val="22"/>
        </w:rPr>
      </w:pPr>
    </w:p>
    <w:p w:rsidR="00C967C3" w:rsidRDefault="00C967C3" w:rsidP="00C967C3">
      <w:pPr>
        <w:rPr>
          <w:rFonts w:ascii="Arial" w:hAnsi="Arial" w:cs="Arial"/>
          <w:color w:val="0000FF"/>
          <w:sz w:val="22"/>
          <w:szCs w:val="22"/>
        </w:rPr>
      </w:pPr>
    </w:p>
    <w:p w:rsidR="00C967C3" w:rsidRDefault="00C967C3" w:rsidP="00C967C3">
      <w:pPr>
        <w:rPr>
          <w:rFonts w:ascii="Arial" w:hAnsi="Arial" w:cs="Arial"/>
          <w:color w:val="0000FF"/>
          <w:sz w:val="22"/>
          <w:szCs w:val="22"/>
        </w:rPr>
      </w:pPr>
    </w:p>
    <w:p w:rsidR="00C967C3" w:rsidRDefault="00C967C3" w:rsidP="00C967C3">
      <w:pPr>
        <w:rPr>
          <w:rFonts w:ascii="Arial" w:hAnsi="Arial" w:cs="Arial"/>
          <w:color w:val="0000FF"/>
          <w:sz w:val="22"/>
          <w:szCs w:val="22"/>
        </w:rPr>
      </w:pPr>
    </w:p>
    <w:p w:rsidR="00362BD7" w:rsidRDefault="00362BD7" w:rsidP="00C967C3">
      <w:pPr>
        <w:rPr>
          <w:rFonts w:ascii="Arial" w:hAnsi="Arial" w:cs="Arial"/>
          <w:color w:val="0000FF"/>
          <w:sz w:val="22"/>
          <w:szCs w:val="22"/>
        </w:rPr>
      </w:pPr>
    </w:p>
    <w:p w:rsidR="00362BD7" w:rsidRDefault="00362BD7" w:rsidP="00C967C3">
      <w:pPr>
        <w:rPr>
          <w:rFonts w:ascii="Arial" w:hAnsi="Arial" w:cs="Arial"/>
          <w:color w:val="0000FF"/>
          <w:sz w:val="22"/>
          <w:szCs w:val="22"/>
        </w:rPr>
      </w:pPr>
    </w:p>
    <w:p w:rsidR="00C967C3" w:rsidRDefault="00C967C3" w:rsidP="00C967C3">
      <w:pPr>
        <w:rPr>
          <w:rFonts w:ascii="Arial" w:hAnsi="Arial" w:cs="Arial"/>
          <w:color w:val="0000FF"/>
          <w:sz w:val="22"/>
          <w:szCs w:val="22"/>
        </w:rPr>
      </w:pPr>
    </w:p>
    <w:p w:rsidR="003A2D34" w:rsidRDefault="003A2D34" w:rsidP="00C967C3">
      <w:pPr>
        <w:rPr>
          <w:rFonts w:ascii="Arial" w:hAnsi="Arial" w:cs="Arial"/>
          <w:color w:val="0000FF"/>
          <w:sz w:val="22"/>
          <w:szCs w:val="22"/>
        </w:rPr>
      </w:pPr>
    </w:p>
    <w:p w:rsidR="003A2D34" w:rsidRDefault="003A2D34" w:rsidP="00C967C3">
      <w:pPr>
        <w:rPr>
          <w:rFonts w:ascii="Arial" w:hAnsi="Arial" w:cs="Arial"/>
          <w:color w:val="0000FF"/>
          <w:sz w:val="22"/>
          <w:szCs w:val="22"/>
        </w:rPr>
      </w:pPr>
    </w:p>
    <w:p w:rsidR="00C967C3" w:rsidRDefault="00C967C3" w:rsidP="00C967C3">
      <w:pPr>
        <w:rPr>
          <w:rFonts w:ascii="Arial" w:hAnsi="Arial" w:cs="Arial"/>
          <w:color w:val="0000FF"/>
          <w:sz w:val="22"/>
          <w:szCs w:val="22"/>
        </w:rPr>
      </w:pPr>
    </w:p>
    <w:p w:rsidR="00C967C3" w:rsidRDefault="00C967C3" w:rsidP="00C967C3">
      <w:pPr>
        <w:rPr>
          <w:rFonts w:ascii="Arial" w:hAnsi="Arial" w:cs="Arial"/>
          <w:color w:val="0000FF"/>
          <w:sz w:val="22"/>
          <w:szCs w:val="22"/>
        </w:rPr>
      </w:pPr>
    </w:p>
    <w:p w:rsidR="00C967C3" w:rsidRDefault="00C967C3" w:rsidP="00C967C3">
      <w:pPr>
        <w:rPr>
          <w:rFonts w:ascii="Arial" w:hAnsi="Arial" w:cs="Arial"/>
          <w:color w:val="0000FF"/>
          <w:sz w:val="22"/>
          <w:szCs w:val="22"/>
        </w:rPr>
      </w:pPr>
    </w:p>
    <w:p w:rsidR="00C967C3" w:rsidRDefault="00C967C3" w:rsidP="00C967C3">
      <w:pPr>
        <w:rPr>
          <w:rFonts w:ascii="Arial" w:hAnsi="Arial" w:cs="Arial"/>
          <w:color w:val="0000FF"/>
          <w:sz w:val="22"/>
          <w:szCs w:val="22"/>
        </w:rPr>
      </w:pPr>
    </w:p>
    <w:p w:rsidR="003A2D34" w:rsidRDefault="003A2D34" w:rsidP="00C967C3">
      <w:pPr>
        <w:rPr>
          <w:rFonts w:ascii="Arial" w:hAnsi="Arial" w:cs="Arial"/>
          <w:color w:val="0000FF"/>
          <w:sz w:val="22"/>
          <w:szCs w:val="22"/>
        </w:rPr>
      </w:pPr>
    </w:p>
    <w:p w:rsidR="003A2D34" w:rsidRDefault="003A2D34" w:rsidP="00C967C3">
      <w:pPr>
        <w:rPr>
          <w:rFonts w:ascii="Arial" w:hAnsi="Arial" w:cs="Arial"/>
          <w:color w:val="0000FF"/>
          <w:sz w:val="22"/>
          <w:szCs w:val="22"/>
        </w:rPr>
      </w:pPr>
    </w:p>
    <w:p w:rsidR="00C967C3" w:rsidRPr="000A1EED" w:rsidRDefault="00C967C3" w:rsidP="00C967C3">
      <w:pPr>
        <w:pBdr>
          <w:top w:val="single" w:sz="6" w:space="1" w:color="0000FF"/>
          <w:left w:val="single" w:sz="6" w:space="1" w:color="0000FF"/>
          <w:bottom w:val="single" w:sz="6" w:space="0" w:color="0000FF"/>
          <w:right w:val="single" w:sz="6" w:space="1" w:color="0000FF"/>
        </w:pBdr>
        <w:shd w:val="solid" w:color="0000FF" w:fill="auto"/>
        <w:jc w:val="center"/>
        <w:rPr>
          <w:rFonts w:ascii="Arial" w:hAnsi="Arial" w:cs="Arial"/>
          <w:b/>
          <w:color w:val="FFFF00"/>
          <w:sz w:val="22"/>
          <w:szCs w:val="22"/>
        </w:rPr>
      </w:pPr>
    </w:p>
    <w:p w:rsidR="00C967C3" w:rsidRPr="009201DD" w:rsidRDefault="00C967C3" w:rsidP="00C967C3">
      <w:pPr>
        <w:pBdr>
          <w:top w:val="single" w:sz="6" w:space="1" w:color="0000FF"/>
          <w:left w:val="single" w:sz="6" w:space="1" w:color="0000FF"/>
          <w:bottom w:val="single" w:sz="6" w:space="0" w:color="0000FF"/>
          <w:right w:val="single" w:sz="6" w:space="1" w:color="0000FF"/>
        </w:pBdr>
        <w:shd w:val="solid" w:color="0000FF" w:fill="auto"/>
        <w:jc w:val="center"/>
        <w:rPr>
          <w:rFonts w:ascii="Arial" w:hAnsi="Arial" w:cs="Arial"/>
          <w:b/>
          <w:color w:val="FFFF00"/>
          <w:szCs w:val="24"/>
        </w:rPr>
      </w:pPr>
      <w:r>
        <w:rPr>
          <w:rFonts w:ascii="Arial" w:hAnsi="Arial" w:cs="Arial"/>
          <w:b/>
          <w:color w:val="FFFF00"/>
          <w:szCs w:val="24"/>
        </w:rPr>
        <w:t xml:space="preserve">Day </w:t>
      </w:r>
      <w:proofErr w:type="gramStart"/>
      <w:r>
        <w:rPr>
          <w:rFonts w:ascii="Arial" w:hAnsi="Arial" w:cs="Arial"/>
          <w:b/>
          <w:color w:val="FFFF00"/>
          <w:szCs w:val="24"/>
        </w:rPr>
        <w:t>2</w:t>
      </w:r>
      <w:r w:rsidRPr="009201DD">
        <w:rPr>
          <w:rFonts w:ascii="Arial" w:hAnsi="Arial" w:cs="Arial"/>
          <w:b/>
          <w:color w:val="FFFF00"/>
          <w:szCs w:val="24"/>
        </w:rPr>
        <w:t xml:space="preserve"> :</w:t>
      </w:r>
      <w:proofErr w:type="gramEnd"/>
      <w:r>
        <w:rPr>
          <w:rFonts w:ascii="Arial" w:hAnsi="Arial" w:cs="Arial"/>
          <w:b/>
          <w:color w:val="FFFF00"/>
          <w:szCs w:val="24"/>
        </w:rPr>
        <w:t xml:space="preserve"> </w:t>
      </w:r>
    </w:p>
    <w:p w:rsidR="00C967C3" w:rsidRPr="000A1EED" w:rsidRDefault="00C967C3" w:rsidP="00C967C3">
      <w:pPr>
        <w:pBdr>
          <w:top w:val="single" w:sz="6" w:space="1" w:color="0000FF"/>
          <w:left w:val="single" w:sz="6" w:space="1" w:color="0000FF"/>
          <w:bottom w:val="single" w:sz="6" w:space="0" w:color="0000FF"/>
          <w:right w:val="single" w:sz="6" w:space="1" w:color="0000FF"/>
        </w:pBdr>
        <w:shd w:val="solid" w:color="0000FF" w:fill="auto"/>
        <w:jc w:val="center"/>
        <w:rPr>
          <w:rFonts w:ascii="Arial" w:hAnsi="Arial" w:cs="Arial"/>
          <w:b/>
          <w:color w:val="FFFF00"/>
          <w:sz w:val="22"/>
          <w:szCs w:val="22"/>
        </w:rPr>
      </w:pPr>
    </w:p>
    <w:p w:rsidR="00C967C3" w:rsidRPr="00E93017" w:rsidRDefault="00C967C3" w:rsidP="00C967C3">
      <w:pPr>
        <w:jc w:val="center"/>
        <w:rPr>
          <w:rFonts w:ascii="Arial" w:hAnsi="Arial" w:cs="Arial"/>
          <w:b/>
          <w:sz w:val="18"/>
          <w:szCs w:val="18"/>
        </w:rPr>
      </w:pPr>
    </w:p>
    <w:p w:rsidR="00C967C3" w:rsidRPr="00501B37" w:rsidRDefault="00C967C3" w:rsidP="00C967C3">
      <w:pPr>
        <w:jc w:val="center"/>
        <w:rPr>
          <w:rFonts w:ascii="Arial" w:hAnsi="Arial" w:cs="Arial"/>
          <w:b/>
          <w:color w:val="0000FF"/>
          <w:sz w:val="22"/>
          <w:szCs w:val="22"/>
        </w:rPr>
      </w:pPr>
      <w:r w:rsidRPr="00501B37">
        <w:rPr>
          <w:rFonts w:ascii="Arial" w:hAnsi="Arial" w:cs="Arial"/>
          <w:b/>
          <w:color w:val="0000FF"/>
          <w:sz w:val="22"/>
          <w:szCs w:val="22"/>
        </w:rPr>
        <w:t xml:space="preserve">Chair: </w:t>
      </w:r>
      <w:r>
        <w:rPr>
          <w:rFonts w:ascii="Arial" w:hAnsi="Arial" w:cs="Arial"/>
          <w:b/>
          <w:color w:val="0000FF"/>
          <w:sz w:val="22"/>
          <w:szCs w:val="22"/>
        </w:rPr>
        <w:t>Not needed</w:t>
      </w:r>
    </w:p>
    <w:p w:rsidR="00C967C3" w:rsidRPr="00E93017" w:rsidRDefault="00C967C3" w:rsidP="00C967C3">
      <w:pPr>
        <w:pStyle w:val="Heading7"/>
        <w:rPr>
          <w:rFonts w:ascii="Arial" w:hAnsi="Arial" w:cs="Arial"/>
          <w:sz w:val="18"/>
          <w:szCs w:val="18"/>
        </w:rPr>
      </w:pPr>
    </w:p>
    <w:tbl>
      <w:tblPr>
        <w:tblW w:w="97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42"/>
        <w:gridCol w:w="7978"/>
      </w:tblGrid>
      <w:tr w:rsidR="00C967C3" w:rsidRPr="00240B84" w:rsidTr="00362BD7">
        <w:trPr>
          <w:cantSplit/>
          <w:trHeight w:val="698"/>
        </w:trPr>
        <w:tc>
          <w:tcPr>
            <w:tcW w:w="1742" w:type="dxa"/>
          </w:tcPr>
          <w:p w:rsidR="00C967C3" w:rsidRPr="00632EA4" w:rsidRDefault="00C967C3" w:rsidP="000304E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967C3" w:rsidRPr="00240B84" w:rsidRDefault="00C967C3" w:rsidP="000304EB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9</w:t>
            </w:r>
            <w:r w:rsidRPr="00240B84">
              <w:rPr>
                <w:rFonts w:ascii="Arial" w:hAnsi="Arial" w:cs="Arial"/>
                <w:color w:val="000000"/>
                <w:szCs w:val="24"/>
              </w:rPr>
              <w:t>:00</w:t>
            </w:r>
            <w:r>
              <w:rPr>
                <w:rFonts w:ascii="Arial" w:hAnsi="Arial" w:cs="Arial"/>
                <w:color w:val="000000"/>
                <w:szCs w:val="24"/>
              </w:rPr>
              <w:t xml:space="preserve"> – 9:15</w:t>
            </w:r>
          </w:p>
        </w:tc>
        <w:tc>
          <w:tcPr>
            <w:tcW w:w="7978" w:type="dxa"/>
          </w:tcPr>
          <w:p w:rsidR="00C967C3" w:rsidRPr="00FB01FD" w:rsidRDefault="00C967C3" w:rsidP="000304EB">
            <w:pPr>
              <w:pStyle w:val="NormalWeb"/>
              <w:rPr>
                <w:rFonts w:ascii="Arial" w:hAnsi="Arial" w:cs="Arial"/>
                <w:sz w:val="28"/>
                <w:szCs w:val="28"/>
              </w:rPr>
            </w:pPr>
            <w:r w:rsidRPr="00FB01FD">
              <w:rPr>
                <w:rFonts w:ascii="Arial" w:hAnsi="Arial" w:cs="Arial"/>
                <w:iCs/>
                <w:sz w:val="28"/>
                <w:szCs w:val="28"/>
                <w:lang w:val="en-GB"/>
              </w:rPr>
              <w:t xml:space="preserve">Opening Session, </w:t>
            </w:r>
          </w:p>
          <w:p w:rsidR="00C967C3" w:rsidRPr="00632EA4" w:rsidRDefault="00C967C3" w:rsidP="000304EB"/>
        </w:tc>
      </w:tr>
      <w:tr w:rsidR="00C967C3" w:rsidRPr="00240B84" w:rsidTr="00362BD7">
        <w:trPr>
          <w:cantSplit/>
          <w:trHeight w:val="766"/>
        </w:trPr>
        <w:tc>
          <w:tcPr>
            <w:tcW w:w="1742" w:type="dxa"/>
          </w:tcPr>
          <w:p w:rsidR="00C967C3" w:rsidRPr="00240B84" w:rsidRDefault="00C967C3" w:rsidP="002C3E06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 xml:space="preserve">9:15 – </w:t>
            </w:r>
            <w:r w:rsidR="002C3E06">
              <w:rPr>
                <w:rFonts w:ascii="Arial" w:hAnsi="Arial" w:cs="Arial"/>
                <w:color w:val="000000"/>
                <w:szCs w:val="24"/>
              </w:rPr>
              <w:t>9:45</w:t>
            </w:r>
          </w:p>
        </w:tc>
        <w:tc>
          <w:tcPr>
            <w:tcW w:w="7978" w:type="dxa"/>
          </w:tcPr>
          <w:p w:rsidR="00C967C3" w:rsidRPr="00D67C14" w:rsidRDefault="00C967C3" w:rsidP="00C967C3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Summary by expert </w:t>
            </w:r>
            <w:r w:rsidR="002C3E06">
              <w:rPr>
                <w:rFonts w:ascii="Arial" w:hAnsi="Arial" w:cs="Arial"/>
                <w:sz w:val="28"/>
                <w:szCs w:val="28"/>
                <w:lang w:val="en-US"/>
              </w:rPr>
              <w:t>on day 1 floor</w:t>
            </w: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discussions with </w:t>
            </w:r>
            <w:r w:rsidR="002C3E06">
              <w:rPr>
                <w:rFonts w:ascii="Arial" w:hAnsi="Arial" w:cs="Arial"/>
                <w:sz w:val="28"/>
                <w:szCs w:val="28"/>
                <w:lang w:val="en-US"/>
              </w:rPr>
              <w:t xml:space="preserve">some </w:t>
            </w:r>
            <w:r>
              <w:rPr>
                <w:rFonts w:ascii="Arial" w:hAnsi="Arial" w:cs="Arial"/>
                <w:sz w:val="28"/>
                <w:szCs w:val="28"/>
                <w:lang w:val="en-US"/>
              </w:rPr>
              <w:t>recommendations.</w:t>
            </w:r>
          </w:p>
          <w:p w:rsidR="00C967C3" w:rsidRPr="004851AC" w:rsidRDefault="00C967C3" w:rsidP="000304EB">
            <w:pPr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</w:tr>
      <w:tr w:rsidR="00C967C3" w:rsidRPr="00240B84" w:rsidTr="00362BD7">
        <w:trPr>
          <w:cantSplit/>
          <w:trHeight w:val="335"/>
        </w:trPr>
        <w:tc>
          <w:tcPr>
            <w:tcW w:w="1742" w:type="dxa"/>
          </w:tcPr>
          <w:p w:rsidR="00C967C3" w:rsidRPr="00240B84" w:rsidRDefault="002C3E06" w:rsidP="002C3E06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9:45-10:00</w:t>
            </w:r>
          </w:p>
        </w:tc>
        <w:tc>
          <w:tcPr>
            <w:tcW w:w="7978" w:type="dxa"/>
          </w:tcPr>
          <w:p w:rsidR="00C967C3" w:rsidRPr="002C3E06" w:rsidRDefault="002C3E06" w:rsidP="000304EB">
            <w:pPr>
              <w:jc w:val="both"/>
              <w:rPr>
                <w:rFonts w:ascii="Arial" w:hAnsi="Arial" w:cs="Arial"/>
                <w:i/>
                <w:sz w:val="28"/>
                <w:szCs w:val="28"/>
              </w:rPr>
            </w:pPr>
            <w:r w:rsidRPr="002C3E06">
              <w:rPr>
                <w:rFonts w:ascii="Arial" w:hAnsi="Arial" w:cs="Arial"/>
                <w:i/>
                <w:sz w:val="28"/>
                <w:szCs w:val="28"/>
              </w:rPr>
              <w:t>Coffee Break</w:t>
            </w:r>
          </w:p>
        </w:tc>
      </w:tr>
      <w:tr w:rsidR="002C3E06" w:rsidRPr="00240B84" w:rsidTr="00362BD7">
        <w:trPr>
          <w:cantSplit/>
          <w:trHeight w:val="1021"/>
        </w:trPr>
        <w:tc>
          <w:tcPr>
            <w:tcW w:w="1742" w:type="dxa"/>
          </w:tcPr>
          <w:p w:rsidR="002C3E06" w:rsidRPr="00240B84" w:rsidRDefault="002C3E06" w:rsidP="000304EB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10:00-  11:00</w:t>
            </w:r>
          </w:p>
        </w:tc>
        <w:tc>
          <w:tcPr>
            <w:tcW w:w="7978" w:type="dxa"/>
          </w:tcPr>
          <w:p w:rsidR="002C3E06" w:rsidRPr="00C967C3" w:rsidRDefault="002C3E06" w:rsidP="000304EB">
            <w:pPr>
              <w:jc w:val="both"/>
              <w:rPr>
                <w:rFonts w:ascii="Arial" w:hAnsi="Arial" w:cs="Arial"/>
                <w:iCs/>
                <w:sz w:val="28"/>
                <w:szCs w:val="28"/>
              </w:rPr>
            </w:pPr>
            <w:r>
              <w:rPr>
                <w:rFonts w:ascii="Arial" w:hAnsi="Arial" w:cs="Arial"/>
                <w:iCs/>
                <w:sz w:val="28"/>
                <w:szCs w:val="28"/>
              </w:rPr>
              <w:t>Short Interactive  presentations  (Maximum 3) from local industries on their experience in product development moderated by expert</w:t>
            </w:r>
          </w:p>
        </w:tc>
      </w:tr>
      <w:tr w:rsidR="002C3E06" w:rsidRPr="00240B84" w:rsidTr="00362BD7">
        <w:trPr>
          <w:cantSplit/>
          <w:trHeight w:val="1021"/>
        </w:trPr>
        <w:tc>
          <w:tcPr>
            <w:tcW w:w="1742" w:type="dxa"/>
          </w:tcPr>
          <w:p w:rsidR="002C3E06" w:rsidRPr="00240B84" w:rsidRDefault="002C3E06" w:rsidP="000304EB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11:00 – 12:00</w:t>
            </w:r>
          </w:p>
        </w:tc>
        <w:tc>
          <w:tcPr>
            <w:tcW w:w="7978" w:type="dxa"/>
          </w:tcPr>
          <w:p w:rsidR="002C3E06" w:rsidRPr="00C967C3" w:rsidRDefault="002C3E06" w:rsidP="000304EB">
            <w:pPr>
              <w:rPr>
                <w:rFonts w:ascii="Arial" w:hAnsi="Arial" w:cs="Arial"/>
                <w:i/>
                <w:color w:val="000000"/>
                <w:sz w:val="28"/>
                <w:szCs w:val="28"/>
              </w:rPr>
            </w:pPr>
            <w:r w:rsidRPr="00CA3F72">
              <w:rPr>
                <w:rFonts w:ascii="Arial" w:hAnsi="Arial" w:cs="Arial"/>
                <w:sz w:val="28"/>
                <w:szCs w:val="28"/>
                <w:lang w:val="en-US"/>
              </w:rPr>
              <w:t>Short  interactive presentations (Maximum 3) from Academia on their experience in industrially applied research ; moderated by expert</w:t>
            </w:r>
          </w:p>
        </w:tc>
      </w:tr>
      <w:tr w:rsidR="002C3E06" w:rsidRPr="00240B84" w:rsidTr="00362BD7">
        <w:trPr>
          <w:cantSplit/>
          <w:trHeight w:val="335"/>
        </w:trPr>
        <w:tc>
          <w:tcPr>
            <w:tcW w:w="1742" w:type="dxa"/>
          </w:tcPr>
          <w:p w:rsidR="002C3E06" w:rsidRPr="00240B84" w:rsidRDefault="002C3E06" w:rsidP="000304EB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12:00-12:30</w:t>
            </w:r>
          </w:p>
        </w:tc>
        <w:tc>
          <w:tcPr>
            <w:tcW w:w="7978" w:type="dxa"/>
          </w:tcPr>
          <w:p w:rsidR="002C3E06" w:rsidRPr="00B605AB" w:rsidRDefault="002C3E06" w:rsidP="000304EB">
            <w:pPr>
              <w:rPr>
                <w:rFonts w:ascii="Arial" w:hAnsi="Arial" w:cs="Arial"/>
                <w:sz w:val="28"/>
                <w:szCs w:val="28"/>
                <w:lang w:val="fr-FR"/>
              </w:rPr>
            </w:pPr>
            <w:r w:rsidRPr="002C3E06">
              <w:rPr>
                <w:rFonts w:ascii="Arial" w:hAnsi="Arial" w:cs="Arial"/>
                <w:sz w:val="28"/>
                <w:szCs w:val="28"/>
              </w:rPr>
              <w:t>Wrap up by</w:t>
            </w:r>
            <w:r>
              <w:rPr>
                <w:rFonts w:ascii="Arial" w:hAnsi="Arial" w:cs="Arial"/>
                <w:sz w:val="28"/>
                <w:szCs w:val="28"/>
              </w:rPr>
              <w:t xml:space="preserve"> expert</w:t>
            </w:r>
          </w:p>
        </w:tc>
      </w:tr>
      <w:tr w:rsidR="00433B81" w:rsidRPr="00240B84" w:rsidTr="00362BD7">
        <w:trPr>
          <w:cantSplit/>
          <w:trHeight w:val="335"/>
        </w:trPr>
        <w:tc>
          <w:tcPr>
            <w:tcW w:w="1742" w:type="dxa"/>
          </w:tcPr>
          <w:p w:rsidR="00433B81" w:rsidRPr="00240B84" w:rsidRDefault="00433B81" w:rsidP="000304EB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12:30-12:45</w:t>
            </w:r>
          </w:p>
        </w:tc>
        <w:tc>
          <w:tcPr>
            <w:tcW w:w="7978" w:type="dxa"/>
          </w:tcPr>
          <w:p w:rsidR="00433B81" w:rsidRPr="002C3E06" w:rsidRDefault="00433B81" w:rsidP="000304E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Closing the workshop</w:t>
            </w:r>
          </w:p>
        </w:tc>
      </w:tr>
      <w:tr w:rsidR="00433B81" w:rsidRPr="00240B84" w:rsidTr="00362BD7">
        <w:trPr>
          <w:cantSplit/>
          <w:trHeight w:val="386"/>
        </w:trPr>
        <w:tc>
          <w:tcPr>
            <w:tcW w:w="1742" w:type="dxa"/>
          </w:tcPr>
          <w:p w:rsidR="00433B81" w:rsidRPr="00240B84" w:rsidRDefault="00433B81" w:rsidP="000304EB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12:45- 13:45</w:t>
            </w:r>
          </w:p>
        </w:tc>
        <w:tc>
          <w:tcPr>
            <w:tcW w:w="7978" w:type="dxa"/>
          </w:tcPr>
          <w:p w:rsidR="00362BD7" w:rsidRDefault="00433B81" w:rsidP="00362BD7">
            <w:pPr>
              <w:tabs>
                <w:tab w:val="left" w:pos="1950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Light lunch</w:t>
            </w:r>
            <w:r w:rsidR="00362BD7">
              <w:rPr>
                <w:rFonts w:ascii="Arial" w:hAnsi="Arial" w:cs="Arial"/>
                <w:sz w:val="28"/>
                <w:szCs w:val="28"/>
              </w:rPr>
              <w:tab/>
            </w:r>
          </w:p>
          <w:p w:rsidR="00362BD7" w:rsidRPr="00362BD7" w:rsidRDefault="00362BD7" w:rsidP="00362BD7">
            <w:pPr>
              <w:tabs>
                <w:tab w:val="left" w:pos="3300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454B3C" w:rsidRPr="00454B3C" w:rsidRDefault="00454B3C" w:rsidP="00454B3C">
      <w:pPr>
        <w:tabs>
          <w:tab w:val="left" w:pos="2160"/>
        </w:tabs>
        <w:rPr>
          <w:lang w:val="en-US"/>
        </w:rPr>
      </w:pPr>
    </w:p>
    <w:sectPr w:rsidR="00454B3C" w:rsidRPr="00454B3C" w:rsidSect="00454B3C">
      <w:headerReference w:type="default" r:id="rId9"/>
      <w:footerReference w:type="default" r:id="rId10"/>
      <w:headerReference w:type="first" r:id="rId11"/>
      <w:pgSz w:w="11907" w:h="16840" w:code="9"/>
      <w:pgMar w:top="0" w:right="1800" w:bottom="540" w:left="1800" w:header="144" w:footer="14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0B6" w:rsidRDefault="00B970B6">
      <w:r>
        <w:separator/>
      </w:r>
    </w:p>
  </w:endnote>
  <w:endnote w:type="continuationSeparator" w:id="0">
    <w:p w:rsidR="00B970B6" w:rsidRDefault="00B97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943" w:rsidRDefault="00E00943">
    <w:pPr>
      <w:pStyle w:val="Footer"/>
      <w:framePr w:wrap="around" w:vAnchor="text" w:hAnchor="margin" w:xAlign="right" w:y="1"/>
      <w:rPr>
        <w:rStyle w:val="PageNumber"/>
      </w:rPr>
    </w:pPr>
  </w:p>
  <w:p w:rsidR="00E00943" w:rsidRDefault="00E00943">
    <w:pPr>
      <w:pStyle w:val="Footer"/>
      <w:framePr w:wrap="auto" w:vAnchor="text" w:hAnchor="margin" w:xAlign="center" w:y="1"/>
      <w:ind w:right="360"/>
      <w:rPr>
        <w:rStyle w:val="PageNumber"/>
      </w:rPr>
    </w:pPr>
  </w:p>
  <w:p w:rsidR="00E00943" w:rsidRDefault="00E00943">
    <w:pPr>
      <w:pStyle w:val="Footer"/>
      <w:jc w:val="center"/>
    </w:pPr>
  </w:p>
  <w:p w:rsidR="00E00943" w:rsidRDefault="00E00943" w:rsidP="00632EA4">
    <w:pPr>
      <w:pStyle w:val="Footer"/>
    </w:pPr>
  </w:p>
  <w:p w:rsidR="00E00943" w:rsidRDefault="00E00943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0B6" w:rsidRDefault="00B970B6">
      <w:r>
        <w:separator/>
      </w:r>
    </w:p>
  </w:footnote>
  <w:footnote w:type="continuationSeparator" w:id="0">
    <w:p w:rsidR="00B970B6" w:rsidRDefault="00B970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943" w:rsidRDefault="00E00943" w:rsidP="00362BD7">
    <w:pPr>
      <w:pStyle w:val="Header"/>
    </w:pPr>
  </w:p>
  <w:p w:rsidR="00E00943" w:rsidRDefault="00E0094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943" w:rsidRDefault="00352264" w:rsidP="00AC5CDB">
    <w:pPr>
      <w:pStyle w:val="Header"/>
      <w:jc w:val="center"/>
    </w:pPr>
    <w:r>
      <w:rPr>
        <w:noProof/>
      </w:rPr>
      <w:drawing>
        <wp:inline distT="0" distB="0" distL="0" distR="0" wp14:anchorId="4E937000" wp14:editId="093C9109">
          <wp:extent cx="5276850" cy="495300"/>
          <wp:effectExtent l="19050" t="0" r="0" b="0"/>
          <wp:docPr id="3" name="Picture 3" descr="zzzz final banner with new logo plus te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zzz final banner with new logo plus tex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6850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221D2"/>
    <w:multiLevelType w:val="hybridMultilevel"/>
    <w:tmpl w:val="43ACA57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8D11CF"/>
    <w:multiLevelType w:val="hybridMultilevel"/>
    <w:tmpl w:val="F028C9B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982FCB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DC6DAC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06CCC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0A06B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33CD47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30271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02D13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E4813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AF4EBC"/>
    <w:multiLevelType w:val="hybridMultilevel"/>
    <w:tmpl w:val="AEFA597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9F719AE"/>
    <w:multiLevelType w:val="hybridMultilevel"/>
    <w:tmpl w:val="AF749F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982FCB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DC6DAC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06CCC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0A06B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33CD47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30271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02D13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E4813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5D466E"/>
    <w:multiLevelType w:val="hybridMultilevel"/>
    <w:tmpl w:val="362C98E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982FCB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DC6DAC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06CCC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0A06B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33CD47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30271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02D13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E4813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CA246C3"/>
    <w:multiLevelType w:val="hybridMultilevel"/>
    <w:tmpl w:val="EC4A57D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982FCB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DC6DAC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06CCC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0A06B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33CD47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30271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02D13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E4813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A98712D"/>
    <w:multiLevelType w:val="hybridMultilevel"/>
    <w:tmpl w:val="B4522FC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85036EA"/>
    <w:multiLevelType w:val="multilevel"/>
    <w:tmpl w:val="F028C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0225552"/>
    <w:multiLevelType w:val="hybridMultilevel"/>
    <w:tmpl w:val="B5FE55B2"/>
    <w:lvl w:ilvl="0" w:tplc="88E436CC">
      <w:numFmt w:val="bullet"/>
      <w:lvlText w:val="–"/>
      <w:lvlJc w:val="left"/>
      <w:pPr>
        <w:tabs>
          <w:tab w:val="num" w:pos="495"/>
        </w:tabs>
        <w:ind w:left="495" w:hanging="45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9">
    <w:nsid w:val="792550D0"/>
    <w:multiLevelType w:val="hybridMultilevel"/>
    <w:tmpl w:val="F4B2EA1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982FCB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DC6DAC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06CCC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0A06B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33CD47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30271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02D13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E4813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B622E21"/>
    <w:multiLevelType w:val="hybridMultilevel"/>
    <w:tmpl w:val="7E6420A8"/>
    <w:lvl w:ilvl="0" w:tplc="E3F0EF6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9"/>
  </w:num>
  <w:num w:numId="5">
    <w:abstractNumId w:val="5"/>
  </w:num>
  <w:num w:numId="6">
    <w:abstractNumId w:val="0"/>
  </w:num>
  <w:num w:numId="7">
    <w:abstractNumId w:val="6"/>
  </w:num>
  <w:num w:numId="8">
    <w:abstractNumId w:val="2"/>
  </w:num>
  <w:num w:numId="9">
    <w:abstractNumId w:val="8"/>
  </w:num>
  <w:num w:numId="10">
    <w:abstractNumId w:val="7"/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E06"/>
    <w:rsid w:val="000032AA"/>
    <w:rsid w:val="000045E2"/>
    <w:rsid w:val="00004D0A"/>
    <w:rsid w:val="0000533B"/>
    <w:rsid w:val="000121C0"/>
    <w:rsid w:val="000146D8"/>
    <w:rsid w:val="0001731B"/>
    <w:rsid w:val="0002464E"/>
    <w:rsid w:val="00036F4A"/>
    <w:rsid w:val="000425A5"/>
    <w:rsid w:val="00043891"/>
    <w:rsid w:val="00044CEE"/>
    <w:rsid w:val="00060C23"/>
    <w:rsid w:val="00064AC5"/>
    <w:rsid w:val="00072F6E"/>
    <w:rsid w:val="000C17DC"/>
    <w:rsid w:val="000C30AF"/>
    <w:rsid w:val="000D6E16"/>
    <w:rsid w:val="000E0918"/>
    <w:rsid w:val="000F41A2"/>
    <w:rsid w:val="00101497"/>
    <w:rsid w:val="00106E66"/>
    <w:rsid w:val="001071B9"/>
    <w:rsid w:val="0011417D"/>
    <w:rsid w:val="001238D3"/>
    <w:rsid w:val="00130A54"/>
    <w:rsid w:val="001430E3"/>
    <w:rsid w:val="00153A0C"/>
    <w:rsid w:val="00165A02"/>
    <w:rsid w:val="001830E4"/>
    <w:rsid w:val="0018741A"/>
    <w:rsid w:val="00191282"/>
    <w:rsid w:val="001A6AB3"/>
    <w:rsid w:val="001C2E6B"/>
    <w:rsid w:val="001D6EB7"/>
    <w:rsid w:val="001E5F8F"/>
    <w:rsid w:val="001F4A51"/>
    <w:rsid w:val="001F71E4"/>
    <w:rsid w:val="00200969"/>
    <w:rsid w:val="00207033"/>
    <w:rsid w:val="002160D2"/>
    <w:rsid w:val="00235CCC"/>
    <w:rsid w:val="00240B84"/>
    <w:rsid w:val="002455EB"/>
    <w:rsid w:val="0025705F"/>
    <w:rsid w:val="00257401"/>
    <w:rsid w:val="00295C43"/>
    <w:rsid w:val="002A4CC2"/>
    <w:rsid w:val="002C1F6C"/>
    <w:rsid w:val="002C3E06"/>
    <w:rsid w:val="002D317D"/>
    <w:rsid w:val="002D6F05"/>
    <w:rsid w:val="002E0565"/>
    <w:rsid w:val="002F067B"/>
    <w:rsid w:val="0030387C"/>
    <w:rsid w:val="003133B8"/>
    <w:rsid w:val="00321F99"/>
    <w:rsid w:val="00334012"/>
    <w:rsid w:val="00352264"/>
    <w:rsid w:val="00362BD7"/>
    <w:rsid w:val="00362F89"/>
    <w:rsid w:val="003743DB"/>
    <w:rsid w:val="00381F3C"/>
    <w:rsid w:val="00387826"/>
    <w:rsid w:val="003912B7"/>
    <w:rsid w:val="003921C9"/>
    <w:rsid w:val="003A2D34"/>
    <w:rsid w:val="003B7543"/>
    <w:rsid w:val="003C0030"/>
    <w:rsid w:val="003D3D6A"/>
    <w:rsid w:val="003D6D6F"/>
    <w:rsid w:val="00433173"/>
    <w:rsid w:val="00433B81"/>
    <w:rsid w:val="00450364"/>
    <w:rsid w:val="00454B3C"/>
    <w:rsid w:val="0046128E"/>
    <w:rsid w:val="00462000"/>
    <w:rsid w:val="004851AC"/>
    <w:rsid w:val="00490460"/>
    <w:rsid w:val="00491049"/>
    <w:rsid w:val="00494741"/>
    <w:rsid w:val="00495712"/>
    <w:rsid w:val="004B2A9A"/>
    <w:rsid w:val="004C37AA"/>
    <w:rsid w:val="004C5C53"/>
    <w:rsid w:val="00501B37"/>
    <w:rsid w:val="00503F5B"/>
    <w:rsid w:val="00510A9C"/>
    <w:rsid w:val="005121BB"/>
    <w:rsid w:val="00551CAB"/>
    <w:rsid w:val="005859CF"/>
    <w:rsid w:val="00593C32"/>
    <w:rsid w:val="005B0AB1"/>
    <w:rsid w:val="005B1975"/>
    <w:rsid w:val="005C0B99"/>
    <w:rsid w:val="005C781F"/>
    <w:rsid w:val="005E266E"/>
    <w:rsid w:val="005E7B4A"/>
    <w:rsid w:val="00614C9B"/>
    <w:rsid w:val="00623000"/>
    <w:rsid w:val="00632EA4"/>
    <w:rsid w:val="00642601"/>
    <w:rsid w:val="006536CB"/>
    <w:rsid w:val="006945F7"/>
    <w:rsid w:val="00695F4D"/>
    <w:rsid w:val="00697A10"/>
    <w:rsid w:val="006A3F73"/>
    <w:rsid w:val="006B466D"/>
    <w:rsid w:val="006E2D7D"/>
    <w:rsid w:val="006F29AB"/>
    <w:rsid w:val="00710C37"/>
    <w:rsid w:val="00713EB8"/>
    <w:rsid w:val="007309C9"/>
    <w:rsid w:val="00733665"/>
    <w:rsid w:val="00735E24"/>
    <w:rsid w:val="007527A1"/>
    <w:rsid w:val="00754CD9"/>
    <w:rsid w:val="0079465D"/>
    <w:rsid w:val="00795CFF"/>
    <w:rsid w:val="007B5812"/>
    <w:rsid w:val="007B7C68"/>
    <w:rsid w:val="007D3F3A"/>
    <w:rsid w:val="007D47FE"/>
    <w:rsid w:val="007E204B"/>
    <w:rsid w:val="007E463D"/>
    <w:rsid w:val="007E6559"/>
    <w:rsid w:val="007E7838"/>
    <w:rsid w:val="007F208F"/>
    <w:rsid w:val="008074FE"/>
    <w:rsid w:val="00815F10"/>
    <w:rsid w:val="008170DB"/>
    <w:rsid w:val="00827C53"/>
    <w:rsid w:val="00885BA0"/>
    <w:rsid w:val="0089702F"/>
    <w:rsid w:val="008B2BA6"/>
    <w:rsid w:val="008B4BAC"/>
    <w:rsid w:val="008C1894"/>
    <w:rsid w:val="008D3461"/>
    <w:rsid w:val="008F04F3"/>
    <w:rsid w:val="00902DF0"/>
    <w:rsid w:val="00911785"/>
    <w:rsid w:val="00915C0F"/>
    <w:rsid w:val="00917C69"/>
    <w:rsid w:val="009254A6"/>
    <w:rsid w:val="0093322D"/>
    <w:rsid w:val="00953DAB"/>
    <w:rsid w:val="00976847"/>
    <w:rsid w:val="009929F0"/>
    <w:rsid w:val="009A2AFE"/>
    <w:rsid w:val="009B4CC8"/>
    <w:rsid w:val="009C4218"/>
    <w:rsid w:val="009D48B4"/>
    <w:rsid w:val="009D740C"/>
    <w:rsid w:val="009F507A"/>
    <w:rsid w:val="009F640F"/>
    <w:rsid w:val="009F7FC6"/>
    <w:rsid w:val="00A0450D"/>
    <w:rsid w:val="00A21CCE"/>
    <w:rsid w:val="00A31CB0"/>
    <w:rsid w:val="00A32403"/>
    <w:rsid w:val="00A45058"/>
    <w:rsid w:val="00AB07A8"/>
    <w:rsid w:val="00AC14A4"/>
    <w:rsid w:val="00AC5CDB"/>
    <w:rsid w:val="00AE074A"/>
    <w:rsid w:val="00AE1C7A"/>
    <w:rsid w:val="00AF3F08"/>
    <w:rsid w:val="00B24C8C"/>
    <w:rsid w:val="00B272F2"/>
    <w:rsid w:val="00B520B7"/>
    <w:rsid w:val="00B605AB"/>
    <w:rsid w:val="00B61585"/>
    <w:rsid w:val="00B6705C"/>
    <w:rsid w:val="00B93662"/>
    <w:rsid w:val="00B970B6"/>
    <w:rsid w:val="00BA00C6"/>
    <w:rsid w:val="00BB5579"/>
    <w:rsid w:val="00BD775B"/>
    <w:rsid w:val="00C1740C"/>
    <w:rsid w:val="00C63DC1"/>
    <w:rsid w:val="00C77091"/>
    <w:rsid w:val="00C77AAF"/>
    <w:rsid w:val="00C87096"/>
    <w:rsid w:val="00C967C3"/>
    <w:rsid w:val="00CA1DD9"/>
    <w:rsid w:val="00CA3F72"/>
    <w:rsid w:val="00CC0F7F"/>
    <w:rsid w:val="00CC2693"/>
    <w:rsid w:val="00CC5CFA"/>
    <w:rsid w:val="00CC7976"/>
    <w:rsid w:val="00CE4CFB"/>
    <w:rsid w:val="00D04A94"/>
    <w:rsid w:val="00D11D66"/>
    <w:rsid w:val="00D4011A"/>
    <w:rsid w:val="00D67C14"/>
    <w:rsid w:val="00D760DA"/>
    <w:rsid w:val="00D8714D"/>
    <w:rsid w:val="00D904C8"/>
    <w:rsid w:val="00D93BAA"/>
    <w:rsid w:val="00DA3545"/>
    <w:rsid w:val="00DB799A"/>
    <w:rsid w:val="00DC4C84"/>
    <w:rsid w:val="00E00943"/>
    <w:rsid w:val="00E37815"/>
    <w:rsid w:val="00E40929"/>
    <w:rsid w:val="00E55DDD"/>
    <w:rsid w:val="00E62402"/>
    <w:rsid w:val="00E80252"/>
    <w:rsid w:val="00E93017"/>
    <w:rsid w:val="00EB0DBE"/>
    <w:rsid w:val="00EB4754"/>
    <w:rsid w:val="00EB6A04"/>
    <w:rsid w:val="00EC2237"/>
    <w:rsid w:val="00EC3F3F"/>
    <w:rsid w:val="00EC69A1"/>
    <w:rsid w:val="00ED24E3"/>
    <w:rsid w:val="00ED2E3F"/>
    <w:rsid w:val="00EE703A"/>
    <w:rsid w:val="00EF4842"/>
    <w:rsid w:val="00EF7823"/>
    <w:rsid w:val="00F04673"/>
    <w:rsid w:val="00F06E07"/>
    <w:rsid w:val="00F15742"/>
    <w:rsid w:val="00F43840"/>
    <w:rsid w:val="00F47D72"/>
    <w:rsid w:val="00F50C60"/>
    <w:rsid w:val="00F51D65"/>
    <w:rsid w:val="00F64175"/>
    <w:rsid w:val="00F7568E"/>
    <w:rsid w:val="00F91E57"/>
    <w:rsid w:val="00FA52A0"/>
    <w:rsid w:val="00FA5A1A"/>
    <w:rsid w:val="00FB01FD"/>
    <w:rsid w:val="00FC3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55EB"/>
    <w:rPr>
      <w:sz w:val="24"/>
      <w:lang w:val="en-GB"/>
    </w:rPr>
  </w:style>
  <w:style w:type="paragraph" w:styleId="Heading1">
    <w:name w:val="heading 1"/>
    <w:basedOn w:val="Normal"/>
    <w:next w:val="Normal"/>
    <w:qFormat/>
    <w:rsid w:val="002455EB"/>
    <w:pPr>
      <w:keepNext/>
      <w:jc w:val="center"/>
      <w:outlineLvl w:val="0"/>
    </w:pPr>
    <w:rPr>
      <w:rFonts w:ascii="Arial" w:hAnsi="Arial"/>
      <w:b/>
      <w:color w:val="0000FF"/>
      <w:sz w:val="36"/>
    </w:rPr>
  </w:style>
  <w:style w:type="paragraph" w:styleId="Heading2">
    <w:name w:val="heading 2"/>
    <w:basedOn w:val="Normal"/>
    <w:next w:val="Normal"/>
    <w:qFormat/>
    <w:rsid w:val="002455EB"/>
    <w:pPr>
      <w:keepNext/>
      <w:jc w:val="center"/>
      <w:outlineLvl w:val="1"/>
    </w:pPr>
    <w:rPr>
      <w:rFonts w:ascii="Arial" w:hAnsi="Arial"/>
      <w:b/>
      <w:color w:val="0000FF"/>
      <w:sz w:val="40"/>
      <w:lang w:val="en-US"/>
    </w:rPr>
  </w:style>
  <w:style w:type="paragraph" w:styleId="Heading3">
    <w:name w:val="heading 3"/>
    <w:basedOn w:val="Normal"/>
    <w:next w:val="Normal"/>
    <w:qFormat/>
    <w:rsid w:val="002455EB"/>
    <w:pPr>
      <w:keepNext/>
      <w:spacing w:before="120"/>
      <w:ind w:left="-720"/>
      <w:jc w:val="center"/>
      <w:outlineLvl w:val="2"/>
    </w:pPr>
    <w:rPr>
      <w:rFonts w:ascii="Arial" w:hAnsi="Arial"/>
      <w:b/>
      <w:i/>
      <w:sz w:val="20"/>
      <w:lang w:val="en-US"/>
    </w:rPr>
  </w:style>
  <w:style w:type="paragraph" w:styleId="Heading4">
    <w:name w:val="heading 4"/>
    <w:basedOn w:val="Normal"/>
    <w:next w:val="Normal"/>
    <w:qFormat/>
    <w:rsid w:val="002455EB"/>
    <w:pPr>
      <w:keepNext/>
      <w:spacing w:before="240"/>
      <w:jc w:val="center"/>
      <w:outlineLvl w:val="3"/>
    </w:pPr>
    <w:rPr>
      <w:b/>
      <w:color w:val="0000FF"/>
      <w:sz w:val="96"/>
    </w:rPr>
  </w:style>
  <w:style w:type="paragraph" w:styleId="Heading5">
    <w:name w:val="heading 5"/>
    <w:basedOn w:val="Normal"/>
    <w:next w:val="Normal"/>
    <w:qFormat/>
    <w:rsid w:val="002455EB"/>
    <w:pPr>
      <w:keepNext/>
      <w:jc w:val="center"/>
      <w:outlineLvl w:val="4"/>
    </w:pPr>
    <w:rPr>
      <w:b/>
      <w:color w:val="0000FF"/>
      <w:sz w:val="48"/>
    </w:rPr>
  </w:style>
  <w:style w:type="paragraph" w:styleId="Heading6">
    <w:name w:val="heading 6"/>
    <w:basedOn w:val="Normal"/>
    <w:next w:val="Normal"/>
    <w:qFormat/>
    <w:rsid w:val="002455EB"/>
    <w:pPr>
      <w:keepNext/>
      <w:jc w:val="center"/>
      <w:outlineLvl w:val="5"/>
    </w:pPr>
    <w:rPr>
      <w:rFonts w:ascii="Arial" w:hAnsi="Arial" w:cs="Arial"/>
      <w:b/>
      <w:color w:val="0000FF"/>
      <w:sz w:val="52"/>
    </w:rPr>
  </w:style>
  <w:style w:type="paragraph" w:styleId="Heading7">
    <w:name w:val="heading 7"/>
    <w:basedOn w:val="Normal"/>
    <w:next w:val="Normal"/>
    <w:qFormat/>
    <w:rsid w:val="002455EB"/>
    <w:pPr>
      <w:keepNext/>
      <w:jc w:val="center"/>
      <w:outlineLvl w:val="6"/>
    </w:pPr>
    <w:rPr>
      <w:b/>
      <w:bCs/>
      <w:color w:val="0000F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455EB"/>
    <w:pPr>
      <w:tabs>
        <w:tab w:val="center" w:pos="4153"/>
        <w:tab w:val="right" w:pos="8306"/>
      </w:tabs>
    </w:pPr>
    <w:rPr>
      <w:sz w:val="20"/>
      <w:lang w:val="en-US"/>
    </w:rPr>
  </w:style>
  <w:style w:type="paragraph" w:styleId="Footer">
    <w:name w:val="footer"/>
    <w:basedOn w:val="Normal"/>
    <w:rsid w:val="002455EB"/>
    <w:pPr>
      <w:tabs>
        <w:tab w:val="center" w:pos="4153"/>
        <w:tab w:val="right" w:pos="8306"/>
      </w:tabs>
    </w:pPr>
    <w:rPr>
      <w:sz w:val="20"/>
      <w:lang w:val="en-US"/>
    </w:rPr>
  </w:style>
  <w:style w:type="character" w:styleId="PageNumber">
    <w:name w:val="page number"/>
    <w:basedOn w:val="DefaultParagraphFont"/>
    <w:rsid w:val="002455EB"/>
  </w:style>
  <w:style w:type="character" w:styleId="Hyperlink">
    <w:name w:val="Hyperlink"/>
    <w:basedOn w:val="DefaultParagraphFont"/>
    <w:rsid w:val="002455EB"/>
    <w:rPr>
      <w:color w:val="0000FF"/>
      <w:u w:val="single"/>
    </w:rPr>
  </w:style>
  <w:style w:type="character" w:styleId="FollowedHyperlink">
    <w:name w:val="FollowedHyperlink"/>
    <w:basedOn w:val="DefaultParagraphFont"/>
    <w:rsid w:val="002455EB"/>
    <w:rPr>
      <w:color w:val="800080"/>
      <w:u w:val="single"/>
    </w:rPr>
  </w:style>
  <w:style w:type="paragraph" w:styleId="BalloonText">
    <w:name w:val="Balloon Text"/>
    <w:basedOn w:val="Normal"/>
    <w:semiHidden/>
    <w:rsid w:val="00C77AA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link w:val="NormalWebChar"/>
    <w:rsid w:val="00C87096"/>
    <w:pPr>
      <w:spacing w:before="100" w:beforeAutospacing="1" w:after="100" w:afterAutospacing="1"/>
    </w:pPr>
    <w:rPr>
      <w:szCs w:val="24"/>
      <w:lang w:val="fr-FR" w:eastAsia="fr-FR"/>
    </w:rPr>
  </w:style>
  <w:style w:type="character" w:styleId="Emphasis">
    <w:name w:val="Emphasis"/>
    <w:basedOn w:val="DefaultParagraphFont"/>
    <w:qFormat/>
    <w:rsid w:val="00334012"/>
    <w:rPr>
      <w:b/>
      <w:bCs/>
      <w:i w:val="0"/>
      <w:iCs w:val="0"/>
    </w:rPr>
  </w:style>
  <w:style w:type="paragraph" w:customStyle="1" w:styleId="msolistparagraph0">
    <w:name w:val="msolistparagraph"/>
    <w:basedOn w:val="Normal"/>
    <w:rsid w:val="009C4218"/>
    <w:pPr>
      <w:ind w:left="720"/>
    </w:pPr>
    <w:rPr>
      <w:szCs w:val="24"/>
      <w:lang w:val="fr-FR" w:eastAsia="fr-FR"/>
    </w:rPr>
  </w:style>
  <w:style w:type="character" w:customStyle="1" w:styleId="NormalWebChar">
    <w:name w:val="Normal (Web) Char"/>
    <w:basedOn w:val="DefaultParagraphFont"/>
    <w:link w:val="NormalWeb"/>
    <w:rsid w:val="00CC0F7F"/>
    <w:rPr>
      <w:sz w:val="24"/>
      <w:szCs w:val="24"/>
      <w:lang w:val="fr-FR" w:eastAsia="fr-FR" w:bidi="ar-SA"/>
    </w:rPr>
  </w:style>
  <w:style w:type="table" w:styleId="TableGrid">
    <w:name w:val="Table Grid"/>
    <w:basedOn w:val="TableNormal"/>
    <w:rsid w:val="00BB55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55EB"/>
    <w:rPr>
      <w:sz w:val="24"/>
      <w:lang w:val="en-GB"/>
    </w:rPr>
  </w:style>
  <w:style w:type="paragraph" w:styleId="Heading1">
    <w:name w:val="heading 1"/>
    <w:basedOn w:val="Normal"/>
    <w:next w:val="Normal"/>
    <w:qFormat/>
    <w:rsid w:val="002455EB"/>
    <w:pPr>
      <w:keepNext/>
      <w:jc w:val="center"/>
      <w:outlineLvl w:val="0"/>
    </w:pPr>
    <w:rPr>
      <w:rFonts w:ascii="Arial" w:hAnsi="Arial"/>
      <w:b/>
      <w:color w:val="0000FF"/>
      <w:sz w:val="36"/>
    </w:rPr>
  </w:style>
  <w:style w:type="paragraph" w:styleId="Heading2">
    <w:name w:val="heading 2"/>
    <w:basedOn w:val="Normal"/>
    <w:next w:val="Normal"/>
    <w:qFormat/>
    <w:rsid w:val="002455EB"/>
    <w:pPr>
      <w:keepNext/>
      <w:jc w:val="center"/>
      <w:outlineLvl w:val="1"/>
    </w:pPr>
    <w:rPr>
      <w:rFonts w:ascii="Arial" w:hAnsi="Arial"/>
      <w:b/>
      <w:color w:val="0000FF"/>
      <w:sz w:val="40"/>
      <w:lang w:val="en-US"/>
    </w:rPr>
  </w:style>
  <w:style w:type="paragraph" w:styleId="Heading3">
    <w:name w:val="heading 3"/>
    <w:basedOn w:val="Normal"/>
    <w:next w:val="Normal"/>
    <w:qFormat/>
    <w:rsid w:val="002455EB"/>
    <w:pPr>
      <w:keepNext/>
      <w:spacing w:before="120"/>
      <w:ind w:left="-720"/>
      <w:jc w:val="center"/>
      <w:outlineLvl w:val="2"/>
    </w:pPr>
    <w:rPr>
      <w:rFonts w:ascii="Arial" w:hAnsi="Arial"/>
      <w:b/>
      <w:i/>
      <w:sz w:val="20"/>
      <w:lang w:val="en-US"/>
    </w:rPr>
  </w:style>
  <w:style w:type="paragraph" w:styleId="Heading4">
    <w:name w:val="heading 4"/>
    <w:basedOn w:val="Normal"/>
    <w:next w:val="Normal"/>
    <w:qFormat/>
    <w:rsid w:val="002455EB"/>
    <w:pPr>
      <w:keepNext/>
      <w:spacing w:before="240"/>
      <w:jc w:val="center"/>
      <w:outlineLvl w:val="3"/>
    </w:pPr>
    <w:rPr>
      <w:b/>
      <w:color w:val="0000FF"/>
      <w:sz w:val="96"/>
    </w:rPr>
  </w:style>
  <w:style w:type="paragraph" w:styleId="Heading5">
    <w:name w:val="heading 5"/>
    <w:basedOn w:val="Normal"/>
    <w:next w:val="Normal"/>
    <w:qFormat/>
    <w:rsid w:val="002455EB"/>
    <w:pPr>
      <w:keepNext/>
      <w:jc w:val="center"/>
      <w:outlineLvl w:val="4"/>
    </w:pPr>
    <w:rPr>
      <w:b/>
      <w:color w:val="0000FF"/>
      <w:sz w:val="48"/>
    </w:rPr>
  </w:style>
  <w:style w:type="paragraph" w:styleId="Heading6">
    <w:name w:val="heading 6"/>
    <w:basedOn w:val="Normal"/>
    <w:next w:val="Normal"/>
    <w:qFormat/>
    <w:rsid w:val="002455EB"/>
    <w:pPr>
      <w:keepNext/>
      <w:jc w:val="center"/>
      <w:outlineLvl w:val="5"/>
    </w:pPr>
    <w:rPr>
      <w:rFonts w:ascii="Arial" w:hAnsi="Arial" w:cs="Arial"/>
      <w:b/>
      <w:color w:val="0000FF"/>
      <w:sz w:val="52"/>
    </w:rPr>
  </w:style>
  <w:style w:type="paragraph" w:styleId="Heading7">
    <w:name w:val="heading 7"/>
    <w:basedOn w:val="Normal"/>
    <w:next w:val="Normal"/>
    <w:qFormat/>
    <w:rsid w:val="002455EB"/>
    <w:pPr>
      <w:keepNext/>
      <w:jc w:val="center"/>
      <w:outlineLvl w:val="6"/>
    </w:pPr>
    <w:rPr>
      <w:b/>
      <w:bCs/>
      <w:color w:val="0000F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455EB"/>
    <w:pPr>
      <w:tabs>
        <w:tab w:val="center" w:pos="4153"/>
        <w:tab w:val="right" w:pos="8306"/>
      </w:tabs>
    </w:pPr>
    <w:rPr>
      <w:sz w:val="20"/>
      <w:lang w:val="en-US"/>
    </w:rPr>
  </w:style>
  <w:style w:type="paragraph" w:styleId="Footer">
    <w:name w:val="footer"/>
    <w:basedOn w:val="Normal"/>
    <w:rsid w:val="002455EB"/>
    <w:pPr>
      <w:tabs>
        <w:tab w:val="center" w:pos="4153"/>
        <w:tab w:val="right" w:pos="8306"/>
      </w:tabs>
    </w:pPr>
    <w:rPr>
      <w:sz w:val="20"/>
      <w:lang w:val="en-US"/>
    </w:rPr>
  </w:style>
  <w:style w:type="character" w:styleId="PageNumber">
    <w:name w:val="page number"/>
    <w:basedOn w:val="DefaultParagraphFont"/>
    <w:rsid w:val="002455EB"/>
  </w:style>
  <w:style w:type="character" w:styleId="Hyperlink">
    <w:name w:val="Hyperlink"/>
    <w:basedOn w:val="DefaultParagraphFont"/>
    <w:rsid w:val="002455EB"/>
    <w:rPr>
      <w:color w:val="0000FF"/>
      <w:u w:val="single"/>
    </w:rPr>
  </w:style>
  <w:style w:type="character" w:styleId="FollowedHyperlink">
    <w:name w:val="FollowedHyperlink"/>
    <w:basedOn w:val="DefaultParagraphFont"/>
    <w:rsid w:val="002455EB"/>
    <w:rPr>
      <w:color w:val="800080"/>
      <w:u w:val="single"/>
    </w:rPr>
  </w:style>
  <w:style w:type="paragraph" w:styleId="BalloonText">
    <w:name w:val="Balloon Text"/>
    <w:basedOn w:val="Normal"/>
    <w:semiHidden/>
    <w:rsid w:val="00C77AA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link w:val="NormalWebChar"/>
    <w:rsid w:val="00C87096"/>
    <w:pPr>
      <w:spacing w:before="100" w:beforeAutospacing="1" w:after="100" w:afterAutospacing="1"/>
    </w:pPr>
    <w:rPr>
      <w:szCs w:val="24"/>
      <w:lang w:val="fr-FR" w:eastAsia="fr-FR"/>
    </w:rPr>
  </w:style>
  <w:style w:type="character" w:styleId="Emphasis">
    <w:name w:val="Emphasis"/>
    <w:basedOn w:val="DefaultParagraphFont"/>
    <w:qFormat/>
    <w:rsid w:val="00334012"/>
    <w:rPr>
      <w:b/>
      <w:bCs/>
      <w:i w:val="0"/>
      <w:iCs w:val="0"/>
    </w:rPr>
  </w:style>
  <w:style w:type="paragraph" w:customStyle="1" w:styleId="msolistparagraph0">
    <w:name w:val="msolistparagraph"/>
    <w:basedOn w:val="Normal"/>
    <w:rsid w:val="009C4218"/>
    <w:pPr>
      <w:ind w:left="720"/>
    </w:pPr>
    <w:rPr>
      <w:szCs w:val="24"/>
      <w:lang w:val="fr-FR" w:eastAsia="fr-FR"/>
    </w:rPr>
  </w:style>
  <w:style w:type="character" w:customStyle="1" w:styleId="NormalWebChar">
    <w:name w:val="Normal (Web) Char"/>
    <w:basedOn w:val="DefaultParagraphFont"/>
    <w:link w:val="NormalWeb"/>
    <w:rsid w:val="00CC0F7F"/>
    <w:rPr>
      <w:sz w:val="24"/>
      <w:szCs w:val="24"/>
      <w:lang w:val="fr-FR" w:eastAsia="fr-FR" w:bidi="ar-SA"/>
    </w:rPr>
  </w:style>
  <w:style w:type="table" w:styleId="TableGrid">
    <w:name w:val="Table Grid"/>
    <w:basedOn w:val="TableNormal"/>
    <w:rsid w:val="00BB55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7512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316299835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1703242538">
                  <w:blockQuote w:val="1"/>
                  <w:marLeft w:val="75"/>
                  <w:marRight w:val="0"/>
                  <w:marTop w:val="100"/>
                  <w:marBottom w:val="100"/>
                  <w:divBdr>
                    <w:top w:val="none" w:sz="0" w:space="0" w:color="auto"/>
                    <w:left w:val="single" w:sz="12" w:space="4" w:color="000000"/>
                    <w:bottom w:val="none" w:sz="0" w:space="0" w:color="auto"/>
                    <w:right w:val="none" w:sz="0" w:space="0" w:color="auto"/>
                  </w:divBdr>
                  <w:divsChild>
                    <w:div w:id="308871281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399580">
                          <w:blockQuote w:val="1"/>
                          <w:marLeft w:val="75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single" w:sz="12" w:space="4" w:color="000000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374497">
                              <w:blockQuote w:val="1"/>
                              <w:marLeft w:val="72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034289">
                                  <w:blockQuote w:val="1"/>
                                  <w:marLeft w:val="75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single" w:sz="12" w:space="4" w:color="000000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084330">
                                      <w:blockQuote w:val="1"/>
                                      <w:marLeft w:val="72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8853447">
                                          <w:blockQuote w:val="1"/>
                                          <w:marLeft w:val="75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single" w:sz="12" w:space="4" w:color="000000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196525">
                                              <w:blockQuote w:val="1"/>
                                              <w:marLeft w:val="72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0728400">
                                                  <w:blockQuote w:val="1"/>
                                                  <w:marLeft w:val="75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single" w:sz="12" w:space="4" w:color="000000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0082014">
                                                      <w:blockQuote w:val="1"/>
                                                      <w:marLeft w:val="72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1197389">
                                                          <w:blockQuote w:val="1"/>
                                                          <w:marLeft w:val="75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12" w:space="4" w:color="000000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4744878">
                                                              <w:blockQuote w:val="1"/>
                                                              <w:marLeft w:val="720"/>
                                                              <w:marRight w:val="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84986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92146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90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.europa.eu/enlargement/taiex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.fayad\Documents\ELCIM%20PLANNING%20MEETING\TAEIX\R&amp;D\Agenda_R&amp;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Agenda_R&amp;D</Template>
  <TotalTime>6</TotalTime>
  <Pages>3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Links>
    <vt:vector size="12" baseType="variant">
      <vt:variant>
        <vt:i4>3407996</vt:i4>
      </vt:variant>
      <vt:variant>
        <vt:i4>3</vt:i4>
      </vt:variant>
      <vt:variant>
        <vt:i4>0</vt:i4>
      </vt:variant>
      <vt:variant>
        <vt:i4>5</vt:i4>
      </vt:variant>
      <vt:variant>
        <vt:lpwstr>http://taiex.ec.europa.eu/</vt:lpwstr>
      </vt:variant>
      <vt:variant>
        <vt:lpwstr/>
      </vt:variant>
      <vt:variant>
        <vt:i4>1114180</vt:i4>
      </vt:variant>
      <vt:variant>
        <vt:i4>0</vt:i4>
      </vt:variant>
      <vt:variant>
        <vt:i4>0</vt:i4>
      </vt:variant>
      <vt:variant>
        <vt:i4>5</vt:i4>
      </vt:variant>
      <vt:variant>
        <vt:lpwstr>http://ec.europa.eu/enlargement/taiex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f.fayad</dc:creator>
  <cp:lastModifiedBy>Manale Tabanji</cp:lastModifiedBy>
  <cp:revision>7</cp:revision>
  <cp:lastPrinted>2010-05-12T11:16:00Z</cp:lastPrinted>
  <dcterms:created xsi:type="dcterms:W3CDTF">2014-11-14T10:43:00Z</dcterms:created>
  <dcterms:modified xsi:type="dcterms:W3CDTF">2014-11-17T12:17:00Z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Organisation">
    <vt:lpwstr/>
  </property>
  <property fmtid="{D5CDD505-2E9C-101B-9397-08002B2CF9AE}" pid="3" name="EventName">
    <vt:lpwstr>TAIEX workshop on internationalisation of SME in Serbia. Technics for expert promotion and foreign investments</vt:lpwstr>
  </property>
  <property fmtid="{D5CDD505-2E9C-101B-9397-08002B2CF9AE}" pid="4" name="RoomName">
    <vt:lpwstr>Name of meeting room</vt:lpwstr>
  </property>
  <property fmtid="{D5CDD505-2E9C-101B-9397-08002B2CF9AE}" pid="5" name="RoomLocation">
    <vt:lpwstr>Location of meeting room</vt:lpwstr>
  </property>
  <property fmtid="{D5CDD505-2E9C-101B-9397-08002B2CF9AE}" pid="6" name="Place">
    <vt:lpwstr>Belgrade</vt:lpwstr>
  </property>
  <property fmtid="{D5CDD505-2E9C-101B-9397-08002B2CF9AE}" pid="7" name="MeetingDate">
    <vt:lpwstr>11-12 June 2009</vt:lpwstr>
  </property>
  <property fmtid="{D5CDD505-2E9C-101B-9397-08002B2CF9AE}" pid="8" name="StartTime">
    <vt:lpwstr>09:00</vt:lpwstr>
  </property>
  <property fmtid="{D5CDD505-2E9C-101B-9397-08002B2CF9AE}" pid="9" name="EndTime">
    <vt:lpwstr>17:30</vt:lpwstr>
  </property>
  <property fmtid="{D5CDD505-2E9C-101B-9397-08002B2CF9AE}" pid="10" name="Day1Programme">
    <vt:lpwstr>Thursday 11 June 2009</vt:lpwstr>
  </property>
  <property fmtid="{D5CDD505-2E9C-101B-9397-08002B2CF9AE}" pid="11" name="Day2Programme">
    <vt:lpwstr>Friday 12 June 2009</vt:lpwstr>
  </property>
  <property fmtid="{D5CDD505-2E9C-101B-9397-08002B2CF9AE}" pid="12" name="Day3Programme">
    <vt:lpwstr>Saturday 13 June 2009</vt:lpwstr>
  </property>
  <property fmtid="{D5CDD505-2E9C-101B-9397-08002B2CF9AE}" pid="13" name="Day4Programme">
    <vt:lpwstr>Sunday 14 June 2009</vt:lpwstr>
  </property>
  <property fmtid="{D5CDD505-2E9C-101B-9397-08002B2CF9AE}" pid="14" name="Day5Programme">
    <vt:lpwstr>Monday 15 June 2009</vt:lpwstr>
  </property>
  <property fmtid="{D5CDD505-2E9C-101B-9397-08002B2CF9AE}" pid="15" name="Day6Programme">
    <vt:lpwstr>Tuesday 16 June 2009</vt:lpwstr>
  </property>
  <property fmtid="{D5CDD505-2E9C-101B-9397-08002B2CF9AE}" pid="16" name="Day7Programme">
    <vt:lpwstr>Wednesday 17 June 2009</vt:lpwstr>
  </property>
  <property fmtid="{D5CDD505-2E9C-101B-9397-08002B2CF9AE}" pid="17" name="Day8Programme">
    <vt:lpwstr>Thursday 18 June 2009</vt:lpwstr>
  </property>
  <property fmtid="{D5CDD505-2E9C-101B-9397-08002B2CF9AE}" pid="18" name="Day9Programme">
    <vt:lpwstr>Friday 19 June 2009</vt:lpwstr>
  </property>
  <property fmtid="{D5CDD505-2E9C-101B-9397-08002B2CF9AE}" pid="19" name="Day10Programme">
    <vt:lpwstr>Saturday 20 June 2009</vt:lpwstr>
  </property>
  <property fmtid="{D5CDD505-2E9C-101B-9397-08002B2CF9AE}" pid="20" name="EventId">
    <vt:lpwstr>INT MARKT 33112</vt:lpwstr>
  </property>
  <property fmtid="{D5CDD505-2E9C-101B-9397-08002B2CF9AE}" pid="21" name="Chairperson">
    <vt:lpwstr>-</vt:lpwstr>
  </property>
</Properties>
</file>